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887FEB">
        <w:rPr>
          <w:b/>
          <w:sz w:val="32"/>
          <w:szCs w:val="32"/>
        </w:rPr>
        <w:t>2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887FEB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и 202</w:t>
      </w:r>
      <w:r w:rsidR="00887FEB">
        <w:rPr>
          <w:b/>
          <w:sz w:val="32"/>
          <w:szCs w:val="32"/>
        </w:rPr>
        <w:t>4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FF2BCB">
        <w:t>2</w:t>
      </w:r>
      <w:r>
        <w:t xml:space="preserve"> и на плановый период 202</w:t>
      </w:r>
      <w:r w:rsidR="00FF2BCB">
        <w:t>3</w:t>
      </w:r>
      <w:r>
        <w:t xml:space="preserve"> и 202</w:t>
      </w:r>
      <w:r w:rsidR="00FF2BCB">
        <w:t>4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FF2BCB">
        <w:t>2</w:t>
      </w:r>
      <w:r w:rsidRPr="004861C9">
        <w:t>-202</w:t>
      </w:r>
      <w:r w:rsidR="00FF2BCB">
        <w:t>4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от </w:t>
      </w:r>
      <w:r w:rsidR="00396FF4">
        <w:rPr>
          <w:color w:val="000000" w:themeColor="text1"/>
        </w:rPr>
        <w:t>01</w:t>
      </w:r>
      <w:r w:rsidR="000D2553" w:rsidRPr="000D2553">
        <w:rPr>
          <w:color w:val="000000" w:themeColor="text1"/>
        </w:rPr>
        <w:t>.1</w:t>
      </w:r>
      <w:r w:rsidR="00396FF4">
        <w:rPr>
          <w:color w:val="000000" w:themeColor="text1"/>
        </w:rPr>
        <w:t>1</w:t>
      </w:r>
      <w:r w:rsidR="000D2553" w:rsidRPr="000D2553">
        <w:rPr>
          <w:color w:val="000000" w:themeColor="text1"/>
        </w:rPr>
        <w:t>.202</w:t>
      </w:r>
      <w:r w:rsidR="002B7416">
        <w:rPr>
          <w:color w:val="000000" w:themeColor="text1"/>
        </w:rPr>
        <w:t>1</w:t>
      </w:r>
      <w:r w:rsidR="000D2553" w:rsidRPr="000D2553">
        <w:rPr>
          <w:color w:val="000000" w:themeColor="text1"/>
        </w:rPr>
        <w:t xml:space="preserve"> г. № </w:t>
      </w:r>
      <w:r w:rsidR="002B7416">
        <w:rPr>
          <w:color w:val="000000" w:themeColor="text1"/>
        </w:rPr>
        <w:t xml:space="preserve">5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22-2024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396FF4">
        <w:t>01</w:t>
      </w:r>
      <w:r w:rsidR="002B7416">
        <w:t>.1</w:t>
      </w:r>
      <w:r w:rsidR="00396FF4">
        <w:t>1</w:t>
      </w:r>
      <w:r w:rsidR="002B7416">
        <w:t xml:space="preserve">.2021г № 7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2B7416">
        <w:t>2</w:t>
      </w:r>
      <w:r>
        <w:t>-202</w:t>
      </w:r>
      <w:r w:rsidR="002B7416">
        <w:t>4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2B7416">
        <w:t>2</w:t>
      </w:r>
      <w:r>
        <w:t>-202</w:t>
      </w:r>
      <w:r w:rsidR="002B7416">
        <w:t>4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2022 - 2024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A85EA5">
        <w:rPr>
          <w:color w:val="000000"/>
          <w:szCs w:val="28"/>
        </w:rPr>
        <w:t>Посланием Президента Российской Федерации Федеральному Собранию Российской Федерации от 21.04.2021.</w:t>
      </w:r>
    </w:p>
    <w:p w:rsidR="003069C1" w:rsidRPr="00A85EA5" w:rsidRDefault="003069C1" w:rsidP="003069C1">
      <w:pPr>
        <w:ind w:firstLine="709"/>
        <w:jc w:val="both"/>
        <w:rPr>
          <w:szCs w:val="28"/>
        </w:rPr>
      </w:pPr>
      <w:r w:rsidRPr="00A85EA5">
        <w:rPr>
          <w:szCs w:val="28"/>
        </w:rPr>
        <w:t xml:space="preserve">В числе главных национальных целей </w:t>
      </w:r>
      <w:r w:rsidR="00396FF4" w:rsidRPr="00A85EA5">
        <w:rPr>
          <w:color w:val="000000"/>
          <w:szCs w:val="28"/>
        </w:rPr>
        <w:t xml:space="preserve">Российской Федерации </w:t>
      </w:r>
      <w:r w:rsidRPr="00A85EA5">
        <w:rPr>
          <w:szCs w:val="28"/>
        </w:rPr>
        <w:t>на указанный период определены: сохранение населения, здоровье и благополучие людей, создание комфортной и безопасной среды для их жизни, а также условий и возможностей для самореализации и раскрытия таланта каждого человека.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В условиях восстановления</w:t>
      </w:r>
      <w:r w:rsidRPr="00A85EA5">
        <w:rPr>
          <w:szCs w:val="28"/>
        </w:rPr>
        <w:t xml:space="preserve"> </w:t>
      </w:r>
      <w:r>
        <w:rPr>
          <w:szCs w:val="28"/>
        </w:rPr>
        <w:t xml:space="preserve">допандемийного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</w:t>
      </w:r>
      <w:r w:rsidR="0074179A">
        <w:rPr>
          <w:szCs w:val="28"/>
        </w:rPr>
        <w:lastRenderedPageBreak/>
        <w:t xml:space="preserve">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2022-2024 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>нных увеличением  поступлений налоговых и неналоговых доходов в 202</w:t>
      </w:r>
      <w:r>
        <w:rPr>
          <w:szCs w:val="28"/>
        </w:rPr>
        <w:t>2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 xml:space="preserve">в условиях действующего законодательства и оценки ожидаемого исполнения доходов в 2021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2022-2024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2022-2024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8E2C92">
        <w:rPr>
          <w:szCs w:val="28"/>
        </w:rPr>
        <w:t>2</w:t>
      </w:r>
      <w:r w:rsidRPr="00A85EA5">
        <w:rPr>
          <w:szCs w:val="28"/>
        </w:rPr>
        <w:t xml:space="preserve"> - 2024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2022-202</w:t>
      </w:r>
      <w:r w:rsidR="00624BF5">
        <w:rPr>
          <w:szCs w:val="28"/>
        </w:rPr>
        <w:t>4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09</w:t>
      </w:r>
      <w:r w:rsidRPr="000D2553">
        <w:rPr>
          <w:color w:val="000000" w:themeColor="text1"/>
          <w:szCs w:val="28"/>
        </w:rPr>
        <w:t>.06.202</w:t>
      </w:r>
      <w:r>
        <w:rPr>
          <w:color w:val="000000" w:themeColor="text1"/>
          <w:szCs w:val="28"/>
        </w:rPr>
        <w:t>1</w:t>
      </w:r>
      <w:r w:rsidRPr="000D2553">
        <w:rPr>
          <w:color w:val="000000" w:themeColor="text1"/>
          <w:szCs w:val="28"/>
        </w:rPr>
        <w:t xml:space="preserve"> № </w:t>
      </w:r>
      <w:r>
        <w:rPr>
          <w:color w:val="000000" w:themeColor="text1"/>
          <w:szCs w:val="28"/>
        </w:rPr>
        <w:t xml:space="preserve">46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22</w:t>
      </w:r>
      <w:r w:rsidRPr="000308F4">
        <w:rPr>
          <w:spacing w:val="-4"/>
          <w:szCs w:val="28"/>
        </w:rPr>
        <w:t xml:space="preserve"> год и на плановый период 202</w:t>
      </w:r>
      <w:r>
        <w:rPr>
          <w:spacing w:val="-4"/>
          <w:szCs w:val="28"/>
        </w:rPr>
        <w:t>3</w:t>
      </w:r>
      <w:r w:rsidRPr="000308F4">
        <w:rPr>
          <w:spacing w:val="-4"/>
          <w:szCs w:val="28"/>
        </w:rPr>
        <w:t xml:space="preserve"> и 202</w:t>
      </w:r>
      <w:r>
        <w:rPr>
          <w:spacing w:val="-4"/>
          <w:szCs w:val="28"/>
        </w:rPr>
        <w:t>4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lastRenderedPageBreak/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624BF5">
        <w:rPr>
          <w:b/>
          <w:sz w:val="32"/>
          <w:szCs w:val="32"/>
        </w:rPr>
        <w:t>2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624BF5">
        <w:rPr>
          <w:b/>
          <w:sz w:val="32"/>
          <w:szCs w:val="32"/>
        </w:rPr>
        <w:t>3</w:t>
      </w:r>
      <w:r w:rsidRPr="00624BF5">
        <w:rPr>
          <w:b/>
          <w:sz w:val="32"/>
          <w:szCs w:val="32"/>
        </w:rPr>
        <w:t xml:space="preserve"> и 202</w:t>
      </w:r>
      <w:r w:rsidR="00624BF5">
        <w:rPr>
          <w:b/>
          <w:sz w:val="32"/>
          <w:szCs w:val="32"/>
        </w:rPr>
        <w:t>4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EE730F">
        <w:t>2</w:t>
      </w:r>
      <w:r w:rsidRPr="00774F8C">
        <w:t xml:space="preserve"> год и на плановый период 20</w:t>
      </w:r>
      <w:r>
        <w:t>2</w:t>
      </w:r>
      <w:r w:rsidR="00EE730F">
        <w:t>3</w:t>
      </w:r>
      <w:r w:rsidRPr="00774F8C">
        <w:t xml:space="preserve"> и 20</w:t>
      </w:r>
      <w:r>
        <w:t>2</w:t>
      </w:r>
      <w:r w:rsidR="00EE730F">
        <w:t>4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F4537D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EE730F" w:rsidP="00BD0BFC">
            <w:pPr>
              <w:jc w:val="center"/>
              <w:rPr>
                <w:b/>
              </w:rPr>
            </w:pPr>
            <w:r>
              <w:rPr>
                <w:b/>
              </w:rPr>
              <w:t>14965,2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EE730F" w:rsidP="00F725F3">
            <w:pPr>
              <w:jc w:val="center"/>
              <w:rPr>
                <w:b/>
              </w:rPr>
            </w:pPr>
            <w:r>
              <w:rPr>
                <w:b/>
              </w:rPr>
              <w:t>14938,3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EE730F" w:rsidP="00F725F3">
            <w:pPr>
              <w:jc w:val="center"/>
              <w:rPr>
                <w:b/>
              </w:rPr>
            </w:pPr>
            <w:r>
              <w:rPr>
                <w:b/>
              </w:rPr>
              <w:t>15016,6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EE730F" w:rsidP="00EA566F">
            <w:pPr>
              <w:jc w:val="center"/>
            </w:pPr>
            <w:r>
              <w:t>14473,1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EE730F" w:rsidP="00F725F3">
            <w:pPr>
              <w:jc w:val="center"/>
            </w:pPr>
            <w:r>
              <w:t>14487,1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EE730F" w:rsidP="00CB4F26">
            <w:pPr>
              <w:jc w:val="center"/>
            </w:pPr>
            <w:r>
              <w:t>14836,9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EE730F" w:rsidP="00EA566F">
            <w:pPr>
              <w:jc w:val="center"/>
            </w:pPr>
            <w:r>
              <w:t>492,1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EE730F" w:rsidP="00F725F3">
            <w:pPr>
              <w:jc w:val="center"/>
            </w:pPr>
            <w:r>
              <w:t>451,2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EE730F" w:rsidP="00EA566F">
            <w:pPr>
              <w:jc w:val="center"/>
            </w:pPr>
            <w:r>
              <w:t>179,7</w:t>
            </w:r>
          </w:p>
        </w:tc>
      </w:tr>
      <w:tr w:rsidR="00EE730F" w:rsidRPr="009D320F" w:rsidTr="00EA566F">
        <w:trPr>
          <w:cantSplit/>
        </w:trPr>
        <w:tc>
          <w:tcPr>
            <w:tcW w:w="3686" w:type="dxa"/>
            <w:vAlign w:val="center"/>
          </w:tcPr>
          <w:p w:rsidR="00EE730F" w:rsidRPr="00FE493C" w:rsidRDefault="00EE730F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E730F" w:rsidRPr="000308F4" w:rsidRDefault="00EE730F" w:rsidP="00EA566F">
            <w:pPr>
              <w:jc w:val="center"/>
              <w:rPr>
                <w:b/>
              </w:rPr>
            </w:pPr>
            <w:r>
              <w:rPr>
                <w:b/>
              </w:rPr>
              <w:t>14965,2</w:t>
            </w:r>
          </w:p>
        </w:tc>
        <w:tc>
          <w:tcPr>
            <w:tcW w:w="1985" w:type="dxa"/>
          </w:tcPr>
          <w:p w:rsidR="00EE730F" w:rsidRPr="000308F4" w:rsidRDefault="00EE730F" w:rsidP="00EA566F">
            <w:pPr>
              <w:jc w:val="center"/>
              <w:rPr>
                <w:b/>
              </w:rPr>
            </w:pPr>
            <w:r>
              <w:rPr>
                <w:b/>
              </w:rPr>
              <w:t>14938,3</w:t>
            </w:r>
          </w:p>
        </w:tc>
        <w:tc>
          <w:tcPr>
            <w:tcW w:w="1985" w:type="dxa"/>
          </w:tcPr>
          <w:p w:rsidR="00EE730F" w:rsidRPr="000308F4" w:rsidRDefault="00EE730F" w:rsidP="00EA566F">
            <w:pPr>
              <w:jc w:val="center"/>
              <w:rPr>
                <w:b/>
              </w:rPr>
            </w:pPr>
            <w:r>
              <w:rPr>
                <w:b/>
              </w:rPr>
              <w:t>15016,6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ED2CC9">
        <w:rPr>
          <w:szCs w:val="28"/>
        </w:rPr>
        <w:t>2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ED2CC9">
        <w:rPr>
          <w:szCs w:val="28"/>
        </w:rPr>
        <w:t>14473,1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ED2CC9">
        <w:rPr>
          <w:szCs w:val="28"/>
        </w:rPr>
        <w:t>3</w:t>
      </w:r>
      <w:r w:rsidRPr="008334FE">
        <w:rPr>
          <w:szCs w:val="28"/>
        </w:rPr>
        <w:t xml:space="preserve"> и 202</w:t>
      </w:r>
      <w:r w:rsidR="00ED2CC9">
        <w:rPr>
          <w:szCs w:val="28"/>
        </w:rPr>
        <w:t>4</w:t>
      </w:r>
      <w:r w:rsidRPr="008334FE">
        <w:rPr>
          <w:szCs w:val="28"/>
        </w:rPr>
        <w:t xml:space="preserve"> годов </w:t>
      </w:r>
      <w:r w:rsidR="00ED2CC9">
        <w:rPr>
          <w:szCs w:val="28"/>
        </w:rPr>
        <w:t>14487,1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ED2CC9">
        <w:rPr>
          <w:szCs w:val="28"/>
        </w:rPr>
        <w:t>14836,9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ED2CC9">
        <w:rPr>
          <w:szCs w:val="28"/>
        </w:rPr>
        <w:t>1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2021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514E88" w:rsidTr="00F85688">
        <w:tc>
          <w:tcPr>
            <w:tcW w:w="215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2021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2022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2023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2024</w:t>
            </w:r>
          </w:p>
        </w:tc>
      </w:tr>
      <w:tr w:rsidR="00514E88" w:rsidTr="00F85688">
        <w:tc>
          <w:tcPr>
            <w:tcW w:w="2157" w:type="dxa"/>
          </w:tcPr>
          <w:p w:rsidR="00F85688" w:rsidRDefault="00F85688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9939,2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14473,1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14487,1</w:t>
            </w:r>
          </w:p>
        </w:tc>
        <w:tc>
          <w:tcPr>
            <w:tcW w:w="199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14836,9</w:t>
            </w:r>
          </w:p>
        </w:tc>
      </w:tr>
      <w:tr w:rsidR="00514E88" w:rsidTr="00F85688">
        <w:tc>
          <w:tcPr>
            <w:tcW w:w="215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4533,9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4547,9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4897,7</w:t>
            </w:r>
          </w:p>
        </w:tc>
      </w:tr>
      <w:tr w:rsidR="00514E88" w:rsidTr="00F85688">
        <w:tc>
          <w:tcPr>
            <w:tcW w:w="215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45,6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45,7</w:t>
            </w:r>
          </w:p>
        </w:tc>
        <w:tc>
          <w:tcPr>
            <w:tcW w:w="1997" w:type="dxa"/>
          </w:tcPr>
          <w:p w:rsidR="00514E88" w:rsidRDefault="00F85688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49,3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>, с учетом национальных приоритетов, исполнение майских 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700C1D">
        <w:t xml:space="preserve">33 056 руб.50коп.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заработная плата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651EDE">
        <w:rPr>
          <w:szCs w:val="28"/>
        </w:rPr>
        <w:t>2</w:t>
      </w:r>
      <w:r>
        <w:rPr>
          <w:szCs w:val="28"/>
        </w:rPr>
        <w:t xml:space="preserve"> год запланированы в объеме </w:t>
      </w:r>
      <w:r w:rsidR="00651EDE">
        <w:rPr>
          <w:szCs w:val="28"/>
        </w:rPr>
        <w:t>14965,2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651EDE">
        <w:rPr>
          <w:szCs w:val="28"/>
        </w:rPr>
        <w:t>3</w:t>
      </w:r>
      <w:r>
        <w:rPr>
          <w:szCs w:val="28"/>
        </w:rPr>
        <w:t xml:space="preserve"> и 202</w:t>
      </w:r>
      <w:r w:rsidR="00651EDE">
        <w:rPr>
          <w:szCs w:val="28"/>
        </w:rPr>
        <w:t>4</w:t>
      </w:r>
      <w:r>
        <w:rPr>
          <w:szCs w:val="28"/>
        </w:rPr>
        <w:t xml:space="preserve"> годов </w:t>
      </w:r>
      <w:r w:rsidR="00651EDE">
        <w:rPr>
          <w:szCs w:val="28"/>
        </w:rPr>
        <w:t>14938,3</w:t>
      </w:r>
      <w:r>
        <w:rPr>
          <w:szCs w:val="28"/>
        </w:rPr>
        <w:t xml:space="preserve"> тыс. рублей и </w:t>
      </w:r>
      <w:r w:rsidR="00651EDE">
        <w:rPr>
          <w:szCs w:val="28"/>
        </w:rPr>
        <w:t>15016,6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651EDE">
        <w:rPr>
          <w:szCs w:val="28"/>
        </w:rPr>
        <w:t>1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2021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2021</w:t>
            </w:r>
          </w:p>
        </w:tc>
        <w:tc>
          <w:tcPr>
            <w:tcW w:w="199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2022</w:t>
            </w:r>
          </w:p>
        </w:tc>
        <w:tc>
          <w:tcPr>
            <w:tcW w:w="199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2023</w:t>
            </w:r>
          </w:p>
        </w:tc>
        <w:tc>
          <w:tcPr>
            <w:tcW w:w="199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2024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11344,9</w:t>
            </w:r>
          </w:p>
        </w:tc>
        <w:tc>
          <w:tcPr>
            <w:tcW w:w="199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14965,2</w:t>
            </w:r>
          </w:p>
        </w:tc>
        <w:tc>
          <w:tcPr>
            <w:tcW w:w="1997" w:type="dxa"/>
          </w:tcPr>
          <w:p w:rsidR="00A76B1D" w:rsidRPr="00F85688" w:rsidRDefault="008576C8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14938,3</w:t>
            </w:r>
          </w:p>
        </w:tc>
        <w:tc>
          <w:tcPr>
            <w:tcW w:w="1997" w:type="dxa"/>
          </w:tcPr>
          <w:p w:rsidR="00A76B1D" w:rsidRPr="00F85688" w:rsidRDefault="00025FF0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15016,6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3620,3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3593,4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3671,7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31,9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31,7</w:t>
            </w:r>
          </w:p>
        </w:tc>
        <w:tc>
          <w:tcPr>
            <w:tcW w:w="1997" w:type="dxa"/>
          </w:tcPr>
          <w:p w:rsidR="00A76B1D" w:rsidRDefault="00025FF0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32,4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1E6D70">
        <w:rPr>
          <w:szCs w:val="28"/>
        </w:rPr>
        <w:t xml:space="preserve">2 год и на плановый период </w:t>
      </w:r>
      <w:r w:rsidR="005A4F22">
        <w:rPr>
          <w:szCs w:val="28"/>
        </w:rPr>
        <w:t xml:space="preserve">2023 </w:t>
      </w:r>
      <w:r w:rsidR="001E6D70">
        <w:rPr>
          <w:szCs w:val="28"/>
        </w:rPr>
        <w:t xml:space="preserve">и 2024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 xml:space="preserve">запланирован профицит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 xml:space="preserve">бюджет Балко-Грузского сельского поселения Егорлыкского района на 2022 год и на плановый период 2023 и 2024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B14BFA">
        <w:rPr>
          <w:b/>
          <w:sz w:val="32"/>
          <w:szCs w:val="32"/>
        </w:rPr>
        <w:t>2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B14BFA">
        <w:rPr>
          <w:b/>
          <w:sz w:val="32"/>
          <w:szCs w:val="32"/>
        </w:rPr>
        <w:t>3</w:t>
      </w:r>
      <w:r w:rsidRPr="006423FF">
        <w:rPr>
          <w:b/>
          <w:sz w:val="32"/>
          <w:szCs w:val="32"/>
        </w:rPr>
        <w:t xml:space="preserve"> и 202</w:t>
      </w:r>
      <w:r w:rsidR="00B14BFA">
        <w:rPr>
          <w:b/>
          <w:sz w:val="32"/>
          <w:szCs w:val="32"/>
        </w:rPr>
        <w:t>4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AD1C40">
        <w:rPr>
          <w:szCs w:val="28"/>
        </w:rPr>
        <w:t>2</w:t>
      </w:r>
      <w:r>
        <w:rPr>
          <w:szCs w:val="28"/>
        </w:rPr>
        <w:t xml:space="preserve"> год в общей сумме </w:t>
      </w:r>
      <w:r w:rsidR="00AD1C40">
        <w:rPr>
          <w:szCs w:val="28"/>
        </w:rPr>
        <w:t>14965,2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202</w:t>
      </w:r>
      <w:r w:rsidR="00AD1C40">
        <w:rPr>
          <w:szCs w:val="28"/>
        </w:rPr>
        <w:t>3 год</w:t>
      </w:r>
      <w:r>
        <w:rPr>
          <w:szCs w:val="28"/>
        </w:rPr>
        <w:t xml:space="preserve"> – </w:t>
      </w:r>
      <w:r w:rsidR="00AD1C40">
        <w:rPr>
          <w:szCs w:val="28"/>
        </w:rPr>
        <w:t>14938,3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650634">
        <w:rPr>
          <w:szCs w:val="28"/>
        </w:rPr>
        <w:t>3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AD1C40">
        <w:rPr>
          <w:szCs w:val="28"/>
        </w:rPr>
        <w:t>15016,6</w:t>
      </w:r>
      <w:r w:rsidRPr="008C3E44">
        <w:rPr>
          <w:szCs w:val="28"/>
        </w:rPr>
        <w:t xml:space="preserve"> 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общем объеме собственных доходов </w:t>
      </w:r>
      <w:r w:rsidR="00172AF7">
        <w:rPr>
          <w:szCs w:val="28"/>
        </w:rPr>
        <w:t xml:space="preserve">в 2022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14473,1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EB31D8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466,7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3,2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7996,8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55,3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657,2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4,5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C3463F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4778,8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33,0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72,2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1,4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EB31D8" w:rsidTr="00EB31D8"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EB31D8">
              <w:rPr>
                <w:szCs w:val="28"/>
              </w:rPr>
              <w:t>нициативные платежи</w:t>
            </w:r>
          </w:p>
        </w:tc>
        <w:tc>
          <w:tcPr>
            <w:tcW w:w="1843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3367" w:type="dxa"/>
          </w:tcPr>
          <w:p w:rsidR="00EB31D8" w:rsidRDefault="00EB31D8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</w:tr>
      <w:tr w:rsidR="00EB31D8" w:rsidTr="00EB31D8">
        <w:tc>
          <w:tcPr>
            <w:tcW w:w="4928" w:type="dxa"/>
          </w:tcPr>
          <w:p w:rsidR="00EB31D8" w:rsidRPr="00514E88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</w:tcPr>
          <w:p w:rsidR="00EB31D8" w:rsidRPr="00514E88" w:rsidRDefault="00EB31D8" w:rsidP="00172AF7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14473,1</w:t>
            </w:r>
          </w:p>
        </w:tc>
        <w:tc>
          <w:tcPr>
            <w:tcW w:w="3367" w:type="dxa"/>
          </w:tcPr>
          <w:p w:rsidR="00EB31D8" w:rsidRPr="00514E88" w:rsidRDefault="00EB31D8" w:rsidP="00172AF7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E71B8D">
        <w:rPr>
          <w:szCs w:val="28"/>
        </w:rPr>
        <w:t>2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E71B8D">
        <w:rPr>
          <w:szCs w:val="28"/>
        </w:rPr>
        <w:t>3</w:t>
      </w:r>
      <w:r w:rsidRPr="006B1161">
        <w:rPr>
          <w:szCs w:val="28"/>
        </w:rPr>
        <w:t xml:space="preserve"> и 202</w:t>
      </w:r>
      <w:r w:rsidR="00E71B8D">
        <w:rPr>
          <w:szCs w:val="28"/>
        </w:rPr>
        <w:t>4</w:t>
      </w:r>
      <w:r w:rsidRPr="006B1161">
        <w:rPr>
          <w:szCs w:val="28"/>
        </w:rPr>
        <w:t xml:space="preserve"> годов прогнозируются в объеме </w:t>
      </w:r>
      <w:r w:rsidR="00E71B8D">
        <w:rPr>
          <w:szCs w:val="28"/>
        </w:rPr>
        <w:t>14473,1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E71B8D">
        <w:rPr>
          <w:szCs w:val="28"/>
        </w:rPr>
        <w:t>14487,1</w:t>
      </w:r>
      <w:r w:rsidRPr="006B1161">
        <w:rPr>
          <w:szCs w:val="28"/>
        </w:rPr>
        <w:t xml:space="preserve"> тыс. рублей и </w:t>
      </w:r>
      <w:r w:rsidR="00E71B8D">
        <w:rPr>
          <w:szCs w:val="28"/>
        </w:rPr>
        <w:t>14836,9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E71B8D">
        <w:rPr>
          <w:szCs w:val="28"/>
        </w:rPr>
        <w:t>1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E71B8D">
        <w:rPr>
          <w:szCs w:val="28"/>
        </w:rPr>
        <w:t>2</w:t>
      </w:r>
      <w:r w:rsidR="00FA746C">
        <w:rPr>
          <w:szCs w:val="28"/>
        </w:rPr>
        <w:t xml:space="preserve"> году </w:t>
      </w:r>
      <w:r w:rsidR="005E0974">
        <w:rPr>
          <w:szCs w:val="28"/>
        </w:rPr>
        <w:t xml:space="preserve">повышение </w:t>
      </w:r>
      <w:r w:rsidR="00966B0F">
        <w:rPr>
          <w:szCs w:val="28"/>
        </w:rPr>
        <w:t xml:space="preserve">составит </w:t>
      </w:r>
      <w:r w:rsidR="00E71B8D">
        <w:rPr>
          <w:szCs w:val="28"/>
        </w:rPr>
        <w:t>4533,9</w:t>
      </w:r>
      <w:r w:rsidR="00966B0F">
        <w:rPr>
          <w:szCs w:val="28"/>
        </w:rPr>
        <w:t xml:space="preserve"> тыс. рублей или </w:t>
      </w:r>
      <w:r w:rsidR="00E71B8D">
        <w:rPr>
          <w:szCs w:val="28"/>
        </w:rPr>
        <w:t>45,6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E71B8D">
        <w:rPr>
          <w:szCs w:val="28"/>
        </w:rPr>
        <w:t>3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E71B8D">
        <w:rPr>
          <w:szCs w:val="28"/>
        </w:rPr>
        <w:t>2</w:t>
      </w:r>
      <w:r w:rsidRPr="006B1161">
        <w:rPr>
          <w:szCs w:val="28"/>
        </w:rPr>
        <w:t xml:space="preserve"> годом </w:t>
      </w:r>
      <w:r>
        <w:rPr>
          <w:szCs w:val="28"/>
        </w:rPr>
        <w:t xml:space="preserve">увеличение </w:t>
      </w:r>
      <w:r w:rsidRPr="006B1161">
        <w:rPr>
          <w:szCs w:val="28"/>
        </w:rPr>
        <w:t xml:space="preserve">составит – </w:t>
      </w:r>
      <w:r w:rsidR="00E71B8D">
        <w:rPr>
          <w:szCs w:val="28"/>
        </w:rPr>
        <w:t>14,0</w:t>
      </w:r>
      <w:r w:rsidRPr="006B1161">
        <w:rPr>
          <w:szCs w:val="28"/>
        </w:rPr>
        <w:t xml:space="preserve"> тыс. рублей или </w:t>
      </w:r>
      <w:r w:rsidR="00E71B8D">
        <w:rPr>
          <w:szCs w:val="28"/>
        </w:rPr>
        <w:t>0,1</w:t>
      </w:r>
      <w:r w:rsidRPr="006B1161">
        <w:rPr>
          <w:szCs w:val="28"/>
        </w:rPr>
        <w:t xml:space="preserve"> процента и в 202</w:t>
      </w:r>
      <w:r w:rsidR="00E71B8D">
        <w:rPr>
          <w:szCs w:val="28"/>
        </w:rPr>
        <w:t>4</w:t>
      </w:r>
      <w:r w:rsidRPr="006B1161">
        <w:rPr>
          <w:szCs w:val="28"/>
        </w:rPr>
        <w:t xml:space="preserve"> году по сравнению с 202</w:t>
      </w:r>
      <w:r w:rsidR="00E71B8D">
        <w:rPr>
          <w:szCs w:val="28"/>
        </w:rPr>
        <w:t>3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у</w:t>
      </w:r>
      <w:r w:rsidR="00EF5E7E">
        <w:rPr>
          <w:szCs w:val="28"/>
        </w:rPr>
        <w:t xml:space="preserve">величение </w:t>
      </w:r>
      <w:r>
        <w:rPr>
          <w:szCs w:val="28"/>
        </w:rPr>
        <w:t xml:space="preserve">составит </w:t>
      </w:r>
      <w:r w:rsidR="00E71B8D">
        <w:rPr>
          <w:szCs w:val="28"/>
        </w:rPr>
        <w:t>349,8</w:t>
      </w:r>
      <w:r w:rsidRPr="006B1161">
        <w:rPr>
          <w:szCs w:val="28"/>
        </w:rPr>
        <w:t xml:space="preserve"> тыс. рублей или </w:t>
      </w:r>
      <w:r w:rsidR="00E71B8D">
        <w:rPr>
          <w:szCs w:val="28"/>
        </w:rPr>
        <w:t>2</w:t>
      </w:r>
      <w:r w:rsidR="0095753F">
        <w:rPr>
          <w:szCs w:val="28"/>
        </w:rPr>
        <w:t>,4</w:t>
      </w:r>
      <w:r w:rsidR="00EF5E7E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E71B8D">
        <w:rPr>
          <w:szCs w:val="28"/>
        </w:rPr>
        <w:t>2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При формировании параметров бюджета поселения по доходам учтены прогнозные значения Управления Федеральной налоговой службы по Ростовской области.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EA566F">
        <w:rPr>
          <w:szCs w:val="28"/>
        </w:rPr>
        <w:t>2</w:t>
      </w:r>
      <w:r>
        <w:rPr>
          <w:szCs w:val="28"/>
        </w:rPr>
        <w:t xml:space="preserve"> год составит в сумме </w:t>
      </w:r>
      <w:r w:rsidR="00EA566F">
        <w:rPr>
          <w:szCs w:val="28"/>
        </w:rPr>
        <w:t>466,7</w:t>
      </w:r>
      <w:r>
        <w:rPr>
          <w:szCs w:val="28"/>
        </w:rPr>
        <w:t xml:space="preserve"> тыс. рублей и на плановый период 202</w:t>
      </w:r>
      <w:r w:rsidR="00EA566F">
        <w:rPr>
          <w:szCs w:val="28"/>
        </w:rPr>
        <w:t>3</w:t>
      </w:r>
      <w:r>
        <w:rPr>
          <w:szCs w:val="28"/>
        </w:rPr>
        <w:t xml:space="preserve"> и 202</w:t>
      </w:r>
      <w:r w:rsidR="00EA566F">
        <w:rPr>
          <w:szCs w:val="28"/>
        </w:rPr>
        <w:t>4</w:t>
      </w:r>
      <w:r>
        <w:rPr>
          <w:szCs w:val="28"/>
        </w:rPr>
        <w:t xml:space="preserve"> годов в сумме </w:t>
      </w:r>
      <w:r w:rsidR="00EA566F">
        <w:rPr>
          <w:szCs w:val="28"/>
        </w:rPr>
        <w:t>496,4</w:t>
      </w:r>
      <w:r>
        <w:rPr>
          <w:szCs w:val="28"/>
        </w:rPr>
        <w:t xml:space="preserve"> тыс. рублей и </w:t>
      </w:r>
      <w:r w:rsidR="00EA566F">
        <w:rPr>
          <w:szCs w:val="28"/>
        </w:rPr>
        <w:t>513,4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EA566F">
        <w:t>2</w:t>
      </w:r>
      <w:r w:rsidRPr="00C52828">
        <w:t>-202</w:t>
      </w:r>
      <w:r w:rsidR="00EA566F">
        <w:t>4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EA566F">
        <w:t>2</w:t>
      </w:r>
      <w:r>
        <w:t>-202</w:t>
      </w:r>
      <w:r w:rsidR="00EA566F">
        <w:t>4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2022 году 64 874,2 тыс.руб. и на плановый период 2023  и 2024 года 69 002,1 тыс.руб. и 71363,6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11,9893%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1112FC">
        <w:t xml:space="preserve">7778,0 тыс.руб., 8272,9 тыс.руб. и 8556,0 тыс. руб. соответственно по годам по нормативу отчислений в бюджет сельского поселения 6,0% равный суммам </w:t>
      </w:r>
      <w:r w:rsidR="001112FC">
        <w:rPr>
          <w:szCs w:val="28"/>
        </w:rPr>
        <w:t>466,7 тыс. руб., 496,4 тыс.руб. и 513,4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8129A6">
        <w:rPr>
          <w:szCs w:val="28"/>
        </w:rPr>
        <w:t>2</w:t>
      </w:r>
      <w:r>
        <w:rPr>
          <w:szCs w:val="28"/>
        </w:rPr>
        <w:t xml:space="preserve"> год прогнозируется в сумме </w:t>
      </w:r>
      <w:r w:rsidR="008129A6">
        <w:rPr>
          <w:szCs w:val="28"/>
        </w:rPr>
        <w:t>7996,8</w:t>
      </w:r>
      <w:r>
        <w:rPr>
          <w:szCs w:val="28"/>
        </w:rPr>
        <w:t xml:space="preserve"> тыс. рублей и на плановый период 202</w:t>
      </w:r>
      <w:r w:rsidR="00930AFB">
        <w:rPr>
          <w:szCs w:val="28"/>
        </w:rPr>
        <w:t>2</w:t>
      </w:r>
      <w:r>
        <w:rPr>
          <w:szCs w:val="28"/>
        </w:rPr>
        <w:t xml:space="preserve"> и 202</w:t>
      </w:r>
      <w:r w:rsidR="00930AFB">
        <w:rPr>
          <w:szCs w:val="28"/>
        </w:rPr>
        <w:t>3</w:t>
      </w:r>
      <w:r>
        <w:rPr>
          <w:szCs w:val="28"/>
        </w:rPr>
        <w:t xml:space="preserve"> годов в сумме </w:t>
      </w:r>
      <w:r w:rsidR="008129A6">
        <w:rPr>
          <w:szCs w:val="28"/>
        </w:rPr>
        <w:t>8316,7</w:t>
      </w:r>
      <w:r>
        <w:rPr>
          <w:szCs w:val="28"/>
        </w:rPr>
        <w:t xml:space="preserve"> тыс. рублей и </w:t>
      </w:r>
      <w:r w:rsidR="008129A6">
        <w:rPr>
          <w:szCs w:val="28"/>
        </w:rPr>
        <w:t>9649,4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8129A6">
        <w:rPr>
          <w:bCs/>
          <w:snapToGrid w:val="0"/>
        </w:rPr>
        <w:t>2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8129A6">
        <w:t>3</w:t>
      </w:r>
      <w:r w:rsidR="00F4537D" w:rsidRPr="00F1602B">
        <w:t xml:space="preserve"> и 202</w:t>
      </w:r>
      <w:r w:rsidR="008129A6">
        <w:t>4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 xml:space="preserve">в 2022 году 378968,8 тыс.руб. и на плановый период 2023  и 2024 года 394127,7 тыс.руб. и 409892,8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5,2754% (на каждый год из трёхлетнего периода), прогнозного поступления (в консолидируемый бюджет РО) в сумме 19992,1 тыс.руб., 20791,8 тыс.руб. и 21623,5 тыс. руб. соответственно по годам по нормативу отчислений в бюджет сельского поселения 40,0% (30,0% </w:t>
      </w:r>
      <w:r w:rsidR="008129A6">
        <w:lastRenderedPageBreak/>
        <w:t xml:space="preserve">основной норматив и 10,0% дополнительный норматив) равный суммам </w:t>
      </w:r>
      <w:r w:rsidR="008129A6">
        <w:rPr>
          <w:szCs w:val="28"/>
        </w:rPr>
        <w:t xml:space="preserve">7996,8 тыс. руб., 8316,7 тыс.руб. и </w:t>
      </w:r>
      <w:r w:rsidR="00C970AD">
        <w:rPr>
          <w:szCs w:val="28"/>
        </w:rPr>
        <w:t xml:space="preserve">8649,4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2E5F79" w:rsidRDefault="00F4537D" w:rsidP="00F4537D">
      <w:pPr>
        <w:ind w:firstLine="720"/>
        <w:jc w:val="both"/>
      </w:pPr>
      <w:r>
        <w:t>Объ</w:t>
      </w:r>
      <w:r w:rsidR="00592C95">
        <w:t>ё</w:t>
      </w:r>
      <w:r>
        <w:t>м поступлений от налога на имущество физических лиц в 202</w:t>
      </w:r>
      <w:r w:rsidR="00592C95">
        <w:t>2</w:t>
      </w:r>
      <w:r>
        <w:t xml:space="preserve"> год прогнозируется в сумме </w:t>
      </w:r>
      <w:r w:rsidR="00592C95">
        <w:t>657,2</w:t>
      </w:r>
      <w:r>
        <w:t xml:space="preserve"> тыс. рублей, в 202</w:t>
      </w:r>
      <w:r w:rsidR="00592C95">
        <w:t>3</w:t>
      </w:r>
      <w:r>
        <w:t xml:space="preserve"> году – </w:t>
      </w:r>
      <w:r w:rsidR="00592C95">
        <w:t>821,5</w:t>
      </w:r>
      <w:r>
        <w:t xml:space="preserve"> тыс.рублей и в 202</w:t>
      </w:r>
      <w:r w:rsidR="00592C95">
        <w:t>4</w:t>
      </w:r>
      <w:r>
        <w:t xml:space="preserve"> году – </w:t>
      </w:r>
      <w:r w:rsidR="00592C95">
        <w:t>821,5</w:t>
      </w:r>
      <w:r>
        <w:t xml:space="preserve"> тыс. рублей.</w:t>
      </w:r>
    </w:p>
    <w:p w:rsidR="00F4537D" w:rsidRDefault="00F4537D" w:rsidP="00F4537D">
      <w:pPr>
        <w:ind w:firstLine="709"/>
        <w:jc w:val="both"/>
      </w:pPr>
      <w:r>
        <w:t>Прогнозный объ</w:t>
      </w:r>
      <w:r w:rsidR="00592C95">
        <w:t>ё</w:t>
      </w:r>
      <w:r>
        <w:t>м поступлений</w:t>
      </w:r>
      <w:r w:rsidRPr="00747231">
        <w:t xml:space="preserve"> по </w:t>
      </w:r>
      <w:r>
        <w:t>налогу на имущество физических лиц</w:t>
      </w:r>
      <w:r w:rsidR="00EF5E7E">
        <w:t xml:space="preserve"> </w:t>
      </w:r>
      <w:r w:rsidR="00930AFB"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="00930AFB" w:rsidRPr="00930AFB">
        <w:t>Управлением Федеральной налоговой службы по Ростовской области</w:t>
      </w:r>
      <w:r>
        <w:t>, исходя из о</w:t>
      </w:r>
      <w:r w:rsidRPr="002E5F79">
        <w:t>ценки налоговой ба</w:t>
      </w:r>
      <w:r>
        <w:t>зы, в качестве которой принята кадастровая стоимость объекта налогообложения и ставок налога на имущество (0,1%</w:t>
      </w:r>
      <w:r w:rsidR="00D774E2">
        <w:t>;</w:t>
      </w:r>
      <w:r>
        <w:t xml:space="preserve"> 0,</w:t>
      </w:r>
      <w:r w:rsidR="00D774E2">
        <w:t>3</w:t>
      </w:r>
      <w:r>
        <w:t>%</w:t>
      </w:r>
      <w:r w:rsidR="00D774E2">
        <w:t>;</w:t>
      </w:r>
      <w:r>
        <w:t xml:space="preserve"> 0,5 %</w:t>
      </w:r>
      <w:r w:rsidR="00D774E2">
        <w:t>;</w:t>
      </w:r>
      <w:r>
        <w:t xml:space="preserve"> 2,0%</w:t>
      </w:r>
      <w:r w:rsidR="00930AFB">
        <w:t>)</w:t>
      </w:r>
      <w:r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E96977">
        <w:t>2</w:t>
      </w:r>
      <w:r>
        <w:t xml:space="preserve"> год – </w:t>
      </w:r>
      <w:r w:rsidR="00E96977">
        <w:t>4778,8</w:t>
      </w:r>
      <w:r>
        <w:t xml:space="preserve"> тыс. рублей, на 202</w:t>
      </w:r>
      <w:r w:rsidR="00E96977">
        <w:t>3</w:t>
      </w:r>
      <w:r>
        <w:t xml:space="preserve"> год – </w:t>
      </w:r>
      <w:r w:rsidR="00E96977">
        <w:t xml:space="preserve">4778,8 </w:t>
      </w:r>
      <w:r>
        <w:t>тыс. рублей, 202</w:t>
      </w:r>
      <w:r w:rsidR="00E96977">
        <w:t>4</w:t>
      </w:r>
      <w:r>
        <w:t xml:space="preserve"> год в сумме </w:t>
      </w:r>
      <w:r w:rsidR="00E96977">
        <w:t xml:space="preserve">4778,8 </w:t>
      </w:r>
      <w:r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E96977">
        <w:t>2</w:t>
      </w:r>
      <w:r>
        <w:t>-202</w:t>
      </w:r>
      <w:r w:rsidR="00E96977">
        <w:t>4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юридических лиц, 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физических лиц,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1,5% в пользовании юридических лиц,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лиц,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5A07ED">
        <w:t>2</w:t>
      </w:r>
      <w:r w:rsidR="004E0639">
        <w:t>-</w:t>
      </w:r>
      <w:r w:rsidR="005A07ED">
        <w:t>2023-</w:t>
      </w:r>
      <w:r w:rsidR="004E0639">
        <w:t>202</w:t>
      </w:r>
      <w:r w:rsidR="005A07ED">
        <w:t>4</w:t>
      </w:r>
      <w:r w:rsidR="004E0639">
        <w:t xml:space="preserve">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5A07ED">
        <w:t>72,2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lastRenderedPageBreak/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5A07E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5D2568">
        <w:rPr>
          <w:rFonts w:ascii="Times New Roman" w:hAnsi="Times New Roman"/>
          <w:sz w:val="28"/>
        </w:rPr>
        <w:t>3</w:t>
      </w:r>
      <w:r w:rsidR="005A07ED">
        <w:rPr>
          <w:rFonts w:ascii="Times New Roman" w:hAnsi="Times New Roman"/>
          <w:sz w:val="28"/>
        </w:rPr>
        <w:t xml:space="preserve">-2024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5A07ED">
        <w:rPr>
          <w:rFonts w:ascii="Times New Roman" w:hAnsi="Times New Roman"/>
          <w:sz w:val="28"/>
        </w:rPr>
        <w:t>2</w:t>
      </w:r>
      <w:r w:rsidR="004E0639">
        <w:rPr>
          <w:rFonts w:ascii="Times New Roman" w:hAnsi="Times New Roman"/>
          <w:sz w:val="28"/>
        </w:rPr>
        <w:t>-2023</w:t>
      </w:r>
      <w:r w:rsidR="005A07ED">
        <w:rPr>
          <w:rFonts w:ascii="Times New Roman" w:hAnsi="Times New Roman"/>
          <w:sz w:val="28"/>
        </w:rPr>
        <w:t>-2024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5A07ED">
        <w:rPr>
          <w:rFonts w:ascii="Times New Roman" w:hAnsi="Times New Roman"/>
          <w:sz w:val="28"/>
        </w:rPr>
        <w:t>34,0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>
        <w:rPr>
          <w:rFonts w:ascii="Times New Roman" w:hAnsi="Times New Roman"/>
          <w:sz w:val="28"/>
        </w:rPr>
        <w:t>на 202</w:t>
      </w:r>
      <w:r w:rsidR="005A07ED">
        <w:rPr>
          <w:rFonts w:ascii="Times New Roman" w:hAnsi="Times New Roman"/>
          <w:sz w:val="28"/>
        </w:rPr>
        <w:t>2</w:t>
      </w:r>
      <w:r w:rsidR="00D96295">
        <w:rPr>
          <w:rFonts w:ascii="Times New Roman" w:hAnsi="Times New Roman"/>
          <w:sz w:val="28"/>
        </w:rPr>
        <w:t>-2023</w:t>
      </w:r>
      <w:r w:rsidR="005A07ED">
        <w:rPr>
          <w:rFonts w:ascii="Times New Roman" w:hAnsi="Times New Roman"/>
          <w:sz w:val="28"/>
        </w:rPr>
        <w:t>-2024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5D2568">
        <w:rPr>
          <w:rFonts w:ascii="Times New Roman" w:hAnsi="Times New Roman"/>
          <w:sz w:val="28"/>
        </w:rPr>
        <w:t>3</w:t>
      </w:r>
      <w:r w:rsidR="00D96295">
        <w:rPr>
          <w:rFonts w:ascii="Times New Roman" w:hAnsi="Times New Roman"/>
          <w:sz w:val="28"/>
        </w:rPr>
        <w:t>8,2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F4537D" w:rsidRDefault="00F4537D" w:rsidP="00F4537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536043" w:rsidRDefault="005619AB" w:rsidP="00F4537D">
      <w:pPr>
        <w:tabs>
          <w:tab w:val="left" w:pos="709"/>
        </w:tabs>
        <w:jc w:val="center"/>
        <w:rPr>
          <w:b/>
          <w:bCs/>
          <w:i/>
        </w:rPr>
      </w:pPr>
      <w:r>
        <w:rPr>
          <w:b/>
          <w:bCs/>
          <w:i/>
        </w:rPr>
        <w:t>Инициативные платежи</w:t>
      </w:r>
    </w:p>
    <w:p w:rsidR="005619AB" w:rsidRDefault="005619AB" w:rsidP="00F4537D">
      <w:pPr>
        <w:tabs>
          <w:tab w:val="left" w:pos="709"/>
        </w:tabs>
        <w:jc w:val="center"/>
        <w:rPr>
          <w:bCs/>
          <w:i/>
        </w:rPr>
      </w:pPr>
      <w:r w:rsidRPr="005619AB">
        <w:rPr>
          <w:bCs/>
          <w:i/>
        </w:rPr>
        <w:t>Инициативные платежи, зачисленные в бюджеты сельских поселений</w:t>
      </w:r>
    </w:p>
    <w:p w:rsidR="005619AB" w:rsidRDefault="005619AB" w:rsidP="005619AB">
      <w:pPr>
        <w:tabs>
          <w:tab w:val="left" w:pos="-142"/>
          <w:tab w:val="left" w:pos="0"/>
        </w:tabs>
        <w:ind w:firstLine="709"/>
        <w:jc w:val="both"/>
      </w:pPr>
    </w:p>
    <w:p w:rsidR="005619AB" w:rsidRPr="005619AB" w:rsidRDefault="005619AB" w:rsidP="005619AB">
      <w:pPr>
        <w:tabs>
          <w:tab w:val="left" w:pos="-142"/>
          <w:tab w:val="left" w:pos="0"/>
        </w:tabs>
        <w:ind w:firstLine="709"/>
        <w:jc w:val="both"/>
        <w:rPr>
          <w:snapToGrid w:val="0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</w:t>
      </w:r>
      <w:r>
        <w:rPr>
          <w:snapToGrid w:val="0"/>
        </w:rPr>
        <w:t>инициативных платежей</w:t>
      </w:r>
      <w:r w:rsidRPr="00AF71DA">
        <w:rPr>
          <w:snapToGrid w:val="0"/>
        </w:rPr>
        <w:t xml:space="preserve">, подлежащие зачислению в </w:t>
      </w:r>
      <w:r>
        <w:rPr>
          <w:snapToGrid w:val="0"/>
        </w:rPr>
        <w:t xml:space="preserve">бюджет поселения </w:t>
      </w:r>
      <w:r w:rsidRPr="001023BF">
        <w:rPr>
          <w:szCs w:val="28"/>
        </w:rPr>
        <w:t>на</w:t>
      </w:r>
      <w:r>
        <w:rPr>
          <w:szCs w:val="28"/>
        </w:rPr>
        <w:t xml:space="preserve"> </w:t>
      </w:r>
      <w:r w:rsidRPr="00A42A96">
        <w:t>20</w:t>
      </w:r>
      <w:r>
        <w:t>2</w:t>
      </w:r>
      <w:r w:rsidR="007A1E23">
        <w:t>2</w:t>
      </w:r>
      <w:r>
        <w:t xml:space="preserve"> годы,  планируется</w:t>
      </w:r>
      <w:r w:rsidRPr="00A42A96">
        <w:t xml:space="preserve"> в </w:t>
      </w:r>
      <w:r>
        <w:t xml:space="preserve">сумме </w:t>
      </w:r>
      <w:r w:rsidR="007A1E23">
        <w:t>500,0</w:t>
      </w:r>
      <w:r w:rsidR="00CD61DA">
        <w:t xml:space="preserve"> </w:t>
      </w:r>
      <w:r>
        <w:t>тыс.</w:t>
      </w:r>
      <w:r w:rsidRPr="00A42A96">
        <w:t xml:space="preserve"> рублей</w:t>
      </w:r>
      <w:r w:rsidR="007A1E23">
        <w:t xml:space="preserve"> и на плановый период 2023 и 2024 годы в сумме 0,0 тыс.руб. и 0,0 тыс.руб. соответственно</w:t>
      </w:r>
      <w:r w:rsidR="00CD61DA">
        <w:t>.</w:t>
      </w:r>
    </w:p>
    <w:p w:rsidR="005619AB" w:rsidRPr="005619AB" w:rsidRDefault="005619AB" w:rsidP="00F4537D">
      <w:pPr>
        <w:tabs>
          <w:tab w:val="left" w:pos="709"/>
        </w:tabs>
        <w:jc w:val="center"/>
        <w:rPr>
          <w:bCs/>
          <w:i/>
        </w:rPr>
      </w:pPr>
    </w:p>
    <w:p w:rsidR="00536043" w:rsidRDefault="00536043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2022 год и на плановый период 2023-2024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202</w:t>
      </w:r>
      <w:r w:rsidR="000229F6">
        <w:rPr>
          <w:szCs w:val="28"/>
        </w:rPr>
        <w:t>2</w:t>
      </w:r>
      <w:r>
        <w:rPr>
          <w:szCs w:val="28"/>
        </w:rPr>
        <w:t>-202</w:t>
      </w:r>
      <w:r w:rsidR="000229F6">
        <w:rPr>
          <w:szCs w:val="28"/>
        </w:rPr>
        <w:t>4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поступлений в бюджет поселения составит в </w:t>
      </w:r>
      <w:r w:rsidRPr="00CB0735">
        <w:t>20</w:t>
      </w:r>
      <w:r>
        <w:t>2</w:t>
      </w:r>
      <w:r w:rsidR="000229F6">
        <w:t>2</w:t>
      </w:r>
      <w:r>
        <w:t xml:space="preserve"> – </w:t>
      </w:r>
      <w:r w:rsidR="000229F6">
        <w:t>492,1</w:t>
      </w:r>
      <w:r>
        <w:t xml:space="preserve"> тыс. рублей, на 202</w:t>
      </w:r>
      <w:r w:rsidR="000229F6">
        <w:t>3</w:t>
      </w:r>
      <w:r>
        <w:t xml:space="preserve"> год – </w:t>
      </w:r>
      <w:r w:rsidR="000229F6">
        <w:t>451,2</w:t>
      </w:r>
      <w:r>
        <w:t xml:space="preserve"> тыс. рублей, на 202</w:t>
      </w:r>
      <w:r w:rsidR="000229F6">
        <w:t>4</w:t>
      </w:r>
      <w:r>
        <w:t xml:space="preserve"> год – </w:t>
      </w:r>
      <w:r w:rsidR="000229F6">
        <w:t>179,7</w:t>
      </w:r>
      <w:r>
        <w:t xml:space="preserve"> тыс. рублей, из них:</w:t>
      </w:r>
    </w:p>
    <w:p w:rsidR="000229F6" w:rsidRDefault="000229F6" w:rsidP="00F4537D">
      <w:pPr>
        <w:ind w:firstLine="709"/>
        <w:jc w:val="both"/>
      </w:pPr>
      <w:r>
        <w:t>- дотация на выравнивание бюджетной обеспеченности прогнозируются на 2022 год – 249,3 тыс. рублей</w:t>
      </w:r>
      <w:r w:rsidRPr="000229F6">
        <w:t xml:space="preserve"> </w:t>
      </w:r>
      <w:r>
        <w:t>на 2023 год – 199,4 тыс. рублей, на 2024 год – 179,5 тыс. рублей;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0229F6">
        <w:t>2</w:t>
      </w:r>
      <w:r>
        <w:t>-202</w:t>
      </w:r>
      <w:r w:rsidR="00E00656">
        <w:t>3</w:t>
      </w:r>
      <w:r w:rsidR="000229F6">
        <w:t>-2024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F4537D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0229F6">
        <w:t>2</w:t>
      </w:r>
      <w:r>
        <w:t xml:space="preserve"> год – </w:t>
      </w:r>
      <w:r w:rsidR="000229F6">
        <w:t>242,6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0229F6">
        <w:t>3</w:t>
      </w:r>
      <w:r>
        <w:t xml:space="preserve"> год – </w:t>
      </w:r>
      <w:r w:rsidR="000229F6">
        <w:t>251,6</w:t>
      </w:r>
      <w:r>
        <w:t xml:space="preserve"> тыс. рублей</w:t>
      </w:r>
      <w:r w:rsidR="000229F6">
        <w:t>, на 2024 год – 0,0 тыс. рублей.</w:t>
      </w:r>
    </w:p>
    <w:p w:rsidR="00F4537D" w:rsidRDefault="00F4537D" w:rsidP="00F4537D">
      <w:pPr>
        <w:ind w:firstLine="709"/>
        <w:jc w:val="both"/>
      </w:pPr>
    </w:p>
    <w:p w:rsidR="00302BCC" w:rsidRPr="00302BCC" w:rsidRDefault="00302BCC" w:rsidP="00F4537D">
      <w:pPr>
        <w:ind w:firstLine="709"/>
        <w:jc w:val="both"/>
      </w:pP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both"/>
        <w:rPr>
          <w:szCs w:val="28"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6825A6">
        <w:rPr>
          <w:b/>
          <w:sz w:val="32"/>
          <w:szCs w:val="32"/>
        </w:rPr>
        <w:t>2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6825A6">
        <w:rPr>
          <w:b/>
          <w:sz w:val="32"/>
          <w:szCs w:val="32"/>
        </w:rPr>
        <w:t>3</w:t>
      </w:r>
      <w:r w:rsidRPr="00F1602B">
        <w:rPr>
          <w:b/>
          <w:sz w:val="32"/>
          <w:szCs w:val="32"/>
        </w:rPr>
        <w:t xml:space="preserve"> и 202</w:t>
      </w:r>
      <w:r w:rsidR="006825A6">
        <w:rPr>
          <w:b/>
          <w:sz w:val="32"/>
          <w:szCs w:val="32"/>
        </w:rPr>
        <w:t>4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 xml:space="preserve">В сложившихся экономических условиях бюджетные расходы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 xml:space="preserve">, так и на </w:t>
      </w:r>
      <w:r>
        <w:rPr>
          <w:color w:val="000000"/>
          <w:szCs w:val="28"/>
        </w:rPr>
        <w:t>мест</w:t>
      </w:r>
      <w:r w:rsidRPr="00A43E0E">
        <w:rPr>
          <w:color w:val="000000"/>
          <w:szCs w:val="28"/>
        </w:rPr>
        <w:t xml:space="preserve">ном уровнях планируются </w:t>
      </w:r>
      <w:r>
        <w:rPr>
          <w:color w:val="000000"/>
          <w:szCs w:val="28"/>
        </w:rPr>
        <w:t>на 202</w:t>
      </w:r>
      <w:r w:rsidR="009A52CA">
        <w:rPr>
          <w:color w:val="000000"/>
          <w:szCs w:val="28"/>
        </w:rPr>
        <w:t>2</w:t>
      </w:r>
      <w:r>
        <w:rPr>
          <w:color w:val="000000"/>
          <w:szCs w:val="28"/>
        </w:rPr>
        <w:t>-2023</w:t>
      </w:r>
      <w:r w:rsidR="009A52CA">
        <w:rPr>
          <w:color w:val="000000"/>
          <w:szCs w:val="28"/>
        </w:rPr>
        <w:t>-2024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>
        <w:rPr>
          <w:color w:val="000000"/>
          <w:szCs w:val="28"/>
        </w:rPr>
        <w:t xml:space="preserve">стратегической </w:t>
      </w:r>
      <w:r w:rsidRPr="00A43E0E">
        <w:rPr>
          <w:color w:val="000000"/>
          <w:szCs w:val="28"/>
        </w:rPr>
        <w:t>приоритизации</w:t>
      </w:r>
      <w:r w:rsidRPr="00835C2E">
        <w:rPr>
          <w:szCs w:val="28"/>
        </w:rPr>
        <w:t>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9A52CA">
        <w:rPr>
          <w:szCs w:val="28"/>
        </w:rPr>
        <w:t>2</w:t>
      </w:r>
      <w:r w:rsidRPr="00F1602B">
        <w:rPr>
          <w:szCs w:val="28"/>
        </w:rPr>
        <w:t>-202</w:t>
      </w:r>
      <w:r w:rsidR="003D2E59">
        <w:rPr>
          <w:szCs w:val="28"/>
        </w:rPr>
        <w:t>3</w:t>
      </w:r>
      <w:r w:rsidR="009A52CA">
        <w:rPr>
          <w:szCs w:val="28"/>
        </w:rPr>
        <w:t>-2024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9A52CA">
        <w:rPr>
          <w:szCs w:val="28"/>
        </w:rPr>
        <w:t>2</w:t>
      </w:r>
      <w:r w:rsidRPr="00EE3AA8">
        <w:rPr>
          <w:szCs w:val="28"/>
        </w:rPr>
        <w:t>-202</w:t>
      </w:r>
      <w:r>
        <w:rPr>
          <w:szCs w:val="28"/>
        </w:rPr>
        <w:t>3</w:t>
      </w:r>
      <w:r w:rsidR="009A52CA">
        <w:rPr>
          <w:szCs w:val="28"/>
        </w:rPr>
        <w:t>-2024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>
        <w:rPr>
          <w:szCs w:val="28"/>
        </w:rPr>
        <w:t>2</w:t>
      </w:r>
      <w:r w:rsidR="003D2E59" w:rsidRPr="00AB22A8">
        <w:rPr>
          <w:szCs w:val="28"/>
        </w:rPr>
        <w:t xml:space="preserve"> и 202</w:t>
      </w:r>
      <w:r>
        <w:rPr>
          <w:szCs w:val="28"/>
        </w:rPr>
        <w:t>3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41306A">
        <w:rPr>
          <w:szCs w:val="28"/>
        </w:rPr>
        <w:t>5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20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2A2E0D">
        <w:rPr>
          <w:szCs w:val="28"/>
        </w:rPr>
        <w:t>1</w:t>
      </w:r>
      <w:r w:rsidR="0041306A">
        <w:rPr>
          <w:szCs w:val="28"/>
        </w:rPr>
        <w:t>23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3D2E59">
        <w:rPr>
          <w:rFonts w:eastAsia="Calibri"/>
          <w:szCs w:val="28"/>
          <w:lang w:eastAsia="en-US"/>
        </w:rPr>
        <w:t>2</w:t>
      </w:r>
      <w:r w:rsidR="0041306A">
        <w:rPr>
          <w:rFonts w:eastAsia="Calibri"/>
          <w:szCs w:val="28"/>
          <w:lang w:eastAsia="en-US"/>
        </w:rPr>
        <w:t>1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41306A">
        <w:rPr>
          <w:rFonts w:eastAsia="Calibri"/>
          <w:szCs w:val="28"/>
          <w:lang w:eastAsia="en-US"/>
        </w:rPr>
        <w:t>2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41306A">
        <w:rPr>
          <w:rFonts w:eastAsia="Calibri"/>
          <w:szCs w:val="28"/>
          <w:lang w:eastAsia="en-US"/>
        </w:rPr>
        <w:t>3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41306A">
        <w:rPr>
          <w:szCs w:val="28"/>
        </w:rPr>
        <w:t>4</w:t>
      </w:r>
      <w:r w:rsidR="003D2E59" w:rsidRPr="00AB22A8">
        <w:rPr>
          <w:szCs w:val="28"/>
        </w:rPr>
        <w:t xml:space="preserve"> год – бюджетные ассигнования 202</w:t>
      </w:r>
      <w:r w:rsidR="0041306A">
        <w:rPr>
          <w:szCs w:val="28"/>
        </w:rPr>
        <w:t>3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41306A">
        <w:rPr>
          <w:kern w:val="2"/>
          <w:szCs w:val="28"/>
        </w:rPr>
        <w:t>1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41306A">
        <w:rPr>
          <w:kern w:val="2"/>
          <w:szCs w:val="28"/>
        </w:rPr>
        <w:t>1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41306A">
        <w:rPr>
          <w:rFonts w:ascii="Times New Roman" w:hAnsi="Times New Roman"/>
          <w:snapToGrid/>
          <w:sz w:val="28"/>
          <w:szCs w:val="28"/>
        </w:rPr>
        <w:t>2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41306A">
        <w:rPr>
          <w:rFonts w:ascii="Times New Roman" w:hAnsi="Times New Roman"/>
          <w:snapToGrid/>
          <w:sz w:val="28"/>
          <w:szCs w:val="28"/>
        </w:rPr>
        <w:t>3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41306A">
        <w:rPr>
          <w:rFonts w:ascii="Times New Roman" w:hAnsi="Times New Roman"/>
          <w:snapToGrid/>
          <w:sz w:val="28"/>
          <w:szCs w:val="28"/>
        </w:rPr>
        <w:t>4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41306A">
        <w:rPr>
          <w:rFonts w:ascii="Times New Roman" w:hAnsi="Times New Roman"/>
          <w:snapToGrid/>
          <w:sz w:val="28"/>
          <w:szCs w:val="28"/>
        </w:rPr>
        <w:t>2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E57E21" w:rsidRDefault="0041306A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 xml:space="preserve">в 2022 году </w:t>
      </w:r>
      <w:r w:rsidR="008A7DD4" w:rsidRPr="00614804">
        <w:rPr>
          <w:rFonts w:ascii="Times New Roman" w:hAnsi="Times New Roman"/>
          <w:sz w:val="28"/>
          <w:szCs w:val="28"/>
        </w:rPr>
        <w:t>до 33 056 руб.50коп.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  <w:r w:rsidR="00597530">
        <w:rPr>
          <w:rFonts w:ascii="Times New Roman" w:hAnsi="Times New Roman"/>
          <w:sz w:val="28"/>
          <w:szCs w:val="28"/>
        </w:rPr>
        <w:t xml:space="preserve">в 2023-2024 году </w:t>
      </w:r>
      <w:r w:rsidR="00597530" w:rsidRPr="00614804">
        <w:rPr>
          <w:rFonts w:ascii="Times New Roman" w:hAnsi="Times New Roman"/>
          <w:sz w:val="28"/>
          <w:szCs w:val="28"/>
        </w:rPr>
        <w:t xml:space="preserve">до </w:t>
      </w:r>
      <w:r w:rsidR="00E57E21">
        <w:rPr>
          <w:rFonts w:ascii="Times New Roman" w:hAnsi="Times New Roman"/>
          <w:sz w:val="28"/>
          <w:szCs w:val="28"/>
        </w:rPr>
        <w:t>35 238</w:t>
      </w:r>
      <w:r w:rsidR="00597530" w:rsidRPr="00614804">
        <w:rPr>
          <w:rFonts w:ascii="Times New Roman" w:hAnsi="Times New Roman"/>
          <w:sz w:val="28"/>
          <w:szCs w:val="28"/>
        </w:rPr>
        <w:t xml:space="preserve"> руб.</w:t>
      </w:r>
      <w:r w:rsidR="00E57E21">
        <w:rPr>
          <w:rFonts w:ascii="Times New Roman" w:hAnsi="Times New Roman"/>
          <w:sz w:val="28"/>
          <w:szCs w:val="28"/>
        </w:rPr>
        <w:t>3</w:t>
      </w:r>
      <w:r w:rsidR="00597530" w:rsidRPr="00614804">
        <w:rPr>
          <w:rFonts w:ascii="Times New Roman" w:hAnsi="Times New Roman"/>
          <w:sz w:val="28"/>
          <w:szCs w:val="28"/>
        </w:rPr>
        <w:t>0коп.</w:t>
      </w:r>
      <w:r w:rsidR="00614804" w:rsidRPr="00614804">
        <w:rPr>
          <w:rFonts w:ascii="Times New Roman" w:hAnsi="Times New Roman"/>
          <w:sz w:val="28"/>
          <w:szCs w:val="28"/>
        </w:rPr>
        <w:t xml:space="preserve"> (штатной численности)</w:t>
      </w:r>
      <w:r w:rsidR="008A7DD4" w:rsidRPr="00614804">
        <w:rPr>
          <w:rFonts w:ascii="Times New Roman" w:hAnsi="Times New Roman"/>
          <w:sz w:val="28"/>
          <w:szCs w:val="28"/>
        </w:rPr>
        <w:t xml:space="preserve">  по учреждению</w:t>
      </w:r>
      <w:r w:rsidR="00614804">
        <w:rPr>
          <w:rFonts w:ascii="Times New Roman" w:hAnsi="Times New Roman"/>
          <w:snapToGrid/>
          <w:sz w:val="28"/>
          <w:szCs w:val="28"/>
        </w:rPr>
        <w:t>.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>
        <w:rPr>
          <w:rFonts w:ascii="Times New Roman" w:hAnsi="Times New Roman"/>
          <w:snapToGrid/>
          <w:sz w:val="28"/>
          <w:szCs w:val="28"/>
        </w:rPr>
        <w:t>4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597530">
        <w:rPr>
          <w:rFonts w:ascii="Times New Roman" w:hAnsi="Times New Roman"/>
          <w:snapToGrid/>
          <w:sz w:val="28"/>
          <w:szCs w:val="28"/>
        </w:rPr>
        <w:t>2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EA062F">
        <w:rPr>
          <w:rFonts w:ascii="Times New Roman" w:hAnsi="Times New Roman"/>
          <w:snapToGrid/>
          <w:sz w:val="28"/>
          <w:szCs w:val="28"/>
        </w:rPr>
        <w:t>3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от </w:t>
      </w:r>
      <w:r w:rsidR="002A2E0D" w:rsidRPr="0007233F">
        <w:rPr>
          <w:szCs w:val="28"/>
        </w:rPr>
        <w:t xml:space="preserve">25 </w:t>
      </w:r>
      <w:r w:rsidRPr="0007233F">
        <w:rPr>
          <w:szCs w:val="28"/>
        </w:rPr>
        <w:t>сентября 2013 года № 3</w:t>
      </w:r>
      <w:r w:rsidR="002A2E0D" w:rsidRPr="0007233F">
        <w:rPr>
          <w:szCs w:val="28"/>
        </w:rPr>
        <w:t>1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lastRenderedPageBreak/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102BB4" w:rsidRPr="001B4718">
        <w:rPr>
          <w:color w:val="000000" w:themeColor="text1"/>
          <w:szCs w:val="28"/>
        </w:rPr>
        <w:t>2</w:t>
      </w:r>
      <w:r w:rsidRPr="001B4718">
        <w:rPr>
          <w:color w:val="000000" w:themeColor="text1"/>
          <w:szCs w:val="28"/>
        </w:rPr>
        <w:t xml:space="preserve"> году </w:t>
      </w:r>
      <w:r w:rsidR="007D210E" w:rsidRPr="001B4718">
        <w:rPr>
          <w:color w:val="000000" w:themeColor="text1"/>
          <w:szCs w:val="28"/>
        </w:rPr>
        <w:t>14131,2</w:t>
      </w:r>
      <w:r w:rsidRPr="001B4718">
        <w:rPr>
          <w:color w:val="000000" w:themeColor="text1"/>
          <w:szCs w:val="28"/>
        </w:rPr>
        <w:t xml:space="preserve"> тыс. рублей, в 202</w:t>
      </w:r>
      <w:r w:rsidR="00102BB4" w:rsidRPr="001B4718">
        <w:rPr>
          <w:color w:val="000000" w:themeColor="text1"/>
          <w:szCs w:val="28"/>
        </w:rPr>
        <w:t>3</w:t>
      </w:r>
      <w:r w:rsidRPr="001B4718">
        <w:rPr>
          <w:color w:val="000000" w:themeColor="text1"/>
          <w:szCs w:val="28"/>
        </w:rPr>
        <w:t xml:space="preserve"> году – </w:t>
      </w:r>
      <w:r w:rsidR="007D210E" w:rsidRPr="001B4718">
        <w:rPr>
          <w:color w:val="000000" w:themeColor="text1"/>
          <w:szCs w:val="28"/>
        </w:rPr>
        <w:t>13897,7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102BB4" w:rsidRPr="001B4718">
        <w:rPr>
          <w:color w:val="000000" w:themeColor="text1"/>
          <w:szCs w:val="28"/>
        </w:rPr>
        <w:t>4</w:t>
      </w:r>
      <w:r w:rsidRPr="001B4718">
        <w:rPr>
          <w:color w:val="000000" w:themeColor="text1"/>
          <w:szCs w:val="28"/>
        </w:rPr>
        <w:t xml:space="preserve"> году – </w:t>
      </w:r>
      <w:r w:rsidR="007D210E" w:rsidRPr="001B4718">
        <w:rPr>
          <w:color w:val="000000" w:themeColor="text1"/>
          <w:szCs w:val="28"/>
        </w:rPr>
        <w:t>13678,8</w:t>
      </w:r>
      <w:r w:rsidRPr="001B4718">
        <w:rPr>
          <w:color w:val="000000" w:themeColor="text1"/>
          <w:szCs w:val="28"/>
        </w:rPr>
        <w:t xml:space="preserve"> 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7D210E" w:rsidRPr="001B4718">
        <w:rPr>
          <w:szCs w:val="28"/>
        </w:rPr>
        <w:t>94,4%;</w:t>
      </w:r>
      <w:r w:rsidR="009265D4" w:rsidRPr="001B4718">
        <w:rPr>
          <w:szCs w:val="28"/>
        </w:rPr>
        <w:t xml:space="preserve"> </w:t>
      </w:r>
      <w:r w:rsidR="007D210E" w:rsidRPr="001B4718">
        <w:rPr>
          <w:szCs w:val="28"/>
        </w:rPr>
        <w:t>93,0%</w:t>
      </w:r>
      <w:r w:rsidRPr="001B4718">
        <w:rPr>
          <w:szCs w:val="28"/>
        </w:rPr>
        <w:t xml:space="preserve"> и </w:t>
      </w:r>
      <w:r w:rsidR="007D210E" w:rsidRPr="001B4718">
        <w:rPr>
          <w:szCs w:val="28"/>
        </w:rPr>
        <w:t>91,1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1B4718">
        <w:rPr>
          <w:b/>
        </w:rPr>
        <w:t>2</w:t>
      </w:r>
      <w:r>
        <w:rPr>
          <w:b/>
        </w:rPr>
        <w:t xml:space="preserve"> год и на плановый период 202</w:t>
      </w:r>
      <w:r w:rsidR="001B4718">
        <w:rPr>
          <w:b/>
        </w:rPr>
        <w:t>3</w:t>
      </w:r>
      <w:r>
        <w:rPr>
          <w:b/>
        </w:rPr>
        <w:t xml:space="preserve"> и 202</w:t>
      </w:r>
      <w:r w:rsidR="001B4718">
        <w:rPr>
          <w:b/>
        </w:rPr>
        <w:t>4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Pr="005103E1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1B4718">
        <w:rPr>
          <w:szCs w:val="28"/>
        </w:rPr>
        <w:t>2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1B4718">
        <w:rPr>
          <w:szCs w:val="28"/>
        </w:rPr>
        <w:t>14965,2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1B4718">
        <w:rPr>
          <w:szCs w:val="28"/>
        </w:rPr>
        <w:t>3</w:t>
      </w:r>
      <w:r w:rsidRPr="00302BCC">
        <w:rPr>
          <w:szCs w:val="28"/>
        </w:rPr>
        <w:t xml:space="preserve"> год – </w:t>
      </w:r>
      <w:r w:rsidR="001B4718">
        <w:rPr>
          <w:szCs w:val="28"/>
        </w:rPr>
        <w:t>14938,3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1B4718">
        <w:rPr>
          <w:szCs w:val="28"/>
        </w:rPr>
        <w:t>4</w:t>
      </w:r>
      <w:r w:rsidRPr="00302BCC">
        <w:rPr>
          <w:szCs w:val="28"/>
        </w:rPr>
        <w:t xml:space="preserve"> год – </w:t>
      </w:r>
      <w:r w:rsidR="001B4718">
        <w:rPr>
          <w:szCs w:val="28"/>
        </w:rPr>
        <w:t>15016,6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214FF3" w:rsidRPr="0030213E" w:rsidRDefault="00214FF3" w:rsidP="00214FF3">
      <w:pPr>
        <w:jc w:val="center"/>
        <w:rPr>
          <w:sz w:val="32"/>
          <w:szCs w:val="32"/>
        </w:rPr>
      </w:pPr>
      <w:r w:rsidRPr="0030213E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2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="001B4718">
        <w:rPr>
          <w:rFonts w:eastAsia="Calibri"/>
          <w:szCs w:val="28"/>
          <w:lang w:eastAsia="en-US"/>
        </w:rPr>
        <w:t xml:space="preserve">-2024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2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1B4718">
        <w:rPr>
          <w:rFonts w:eastAsia="Calibri"/>
          <w:szCs w:val="28"/>
          <w:lang w:eastAsia="en-US"/>
        </w:rPr>
        <w:t>5945,1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7195,1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6698,9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AB0C49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AB0C49">
        <w:rPr>
          <w:szCs w:val="28"/>
        </w:rPr>
        <w:t xml:space="preserve">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B4718">
              <w:rPr>
                <w:b/>
                <w:sz w:val="20"/>
              </w:rPr>
              <w:t>1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1B4718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B4718">
              <w:rPr>
                <w:b/>
                <w:sz w:val="20"/>
              </w:rPr>
              <w:t>2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1B471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B4718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1B471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B4718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BA7BB3" w:rsidRDefault="00BA7BB3" w:rsidP="00EA566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14FF3" w:rsidRPr="00D147C0" w:rsidRDefault="00CB1D66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5501,5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CB1D66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5945,1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CB1D66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7195,1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CB1D66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6698,9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4820,9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5208,9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6373,4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5366,0</w:t>
            </w:r>
          </w:p>
        </w:tc>
      </w:tr>
      <w:tr w:rsidR="00214FF3" w:rsidRPr="00AB0C49" w:rsidTr="00EA566F">
        <w:trPr>
          <w:cantSplit/>
          <w:trHeight w:val="1200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B34D9" w:rsidP="00CB1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CB1D66">
              <w:rPr>
                <w:sz w:val="22"/>
                <w:szCs w:val="22"/>
              </w:rPr>
              <w:t>67,0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CB1D66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</w:tr>
      <w:tr w:rsidR="00214FF3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214FF3" w:rsidRDefault="00EB34D9" w:rsidP="00CB1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CB1D66">
              <w:rPr>
                <w:sz w:val="22"/>
                <w:szCs w:val="22"/>
              </w:rPr>
              <w:t>305,3</w:t>
            </w:r>
          </w:p>
        </w:tc>
        <w:tc>
          <w:tcPr>
            <w:tcW w:w="726" w:type="pct"/>
            <w:noWrap/>
            <w:vAlign w:val="center"/>
          </w:tcPr>
          <w:p w:rsidR="00214FF3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214FF3" w:rsidRDefault="00131E2E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14FF3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214FF3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214FF3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726" w:type="pct"/>
            <w:noWrap/>
            <w:vAlign w:val="center"/>
          </w:tcPr>
          <w:p w:rsidR="00214FF3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449,0</w:t>
            </w:r>
          </w:p>
        </w:tc>
        <w:tc>
          <w:tcPr>
            <w:tcW w:w="682" w:type="pct"/>
            <w:noWrap/>
            <w:vAlign w:val="center"/>
          </w:tcPr>
          <w:p w:rsidR="00214FF3" w:rsidRDefault="00131E2E" w:rsidP="00CB1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CB1D66">
              <w:rPr>
                <w:sz w:val="22"/>
                <w:szCs w:val="22"/>
              </w:rPr>
              <w:t>320,0</w:t>
            </w:r>
          </w:p>
        </w:tc>
        <w:tc>
          <w:tcPr>
            <w:tcW w:w="747" w:type="pct"/>
            <w:noWrap/>
            <w:vAlign w:val="center"/>
          </w:tcPr>
          <w:p w:rsidR="00214FF3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450,5</w:t>
            </w:r>
          </w:p>
        </w:tc>
      </w:tr>
      <w:tr w:rsidR="00214FF3" w:rsidRPr="00AB0C49" w:rsidTr="00EA566F">
        <w:trPr>
          <w:cantSplit/>
          <w:trHeight w:val="516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273,3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221,9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436,4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CB1D66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817,1</w:t>
            </w:r>
          </w:p>
        </w:tc>
      </w:tr>
    </w:tbl>
    <w:p w:rsidR="00214FF3" w:rsidRDefault="00214FF3" w:rsidP="00214FF3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lastRenderedPageBreak/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единовременные выплаты при уходе на пенсию муниципальных служащих,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соблюдение противопожарных требований в административном здании, соблюдение санитарных требований в административном здании,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 ГСМ, диагностика, ремонт и запчасти на служебный автомобиль и его страхование, программное обеспечение и средства антивирусной защиты для них, ЭЦП, канцелярские и хозяйственные товары, бумага, оргтехника и её  содержание, приобретение имущества,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в Ассоциацию </w:t>
      </w:r>
      <w:r>
        <w:rPr>
          <w:spacing w:val="-1"/>
        </w:rPr>
        <w:t>Совета муниципальных образований,</w:t>
      </w:r>
      <w:r w:rsidRPr="003440EB">
        <w:rPr>
          <w:color w:val="000000"/>
        </w:rPr>
        <w:t xml:space="preserve"> </w:t>
      </w:r>
      <w:r>
        <w:rPr>
          <w:szCs w:val="28"/>
        </w:rPr>
        <w:t>транспортный налог и плата за негативное воздействие на окружающую среду</w:t>
      </w:r>
      <w:r>
        <w:rPr>
          <w:spacing w:val="-1"/>
        </w:rPr>
        <w:t>,  на создание резервного фонда</w:t>
      </w:r>
      <w:r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131E2E" w:rsidRDefault="00131E2E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FE6612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242,6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FE6612">
        <w:rPr>
          <w:rFonts w:eastAsia="Calibri"/>
          <w:szCs w:val="28"/>
          <w:lang w:eastAsia="en-US"/>
        </w:rPr>
        <w:t>3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251,6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FE6612">
        <w:rPr>
          <w:rFonts w:eastAsia="Calibri"/>
          <w:szCs w:val="28"/>
          <w:lang w:eastAsia="en-US"/>
        </w:rPr>
        <w:t>4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</w:t>
      </w:r>
      <w:r>
        <w:rPr>
          <w:szCs w:val="28"/>
        </w:rPr>
        <w:lastRenderedPageBreak/>
        <w:t xml:space="preserve">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2022 – 147,8 тыс. рублей, на 2023 год – 81,4 тыс. рублей, на 2024 год – 81,4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 xml:space="preserve">по годам 2022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 110,0 тыс. рублей, на 2023 год – 72,9 тыс. рублей, на 2024 год – 110,0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B52BB3">
        <w:rPr>
          <w:rFonts w:eastAsia="Calibri"/>
          <w:szCs w:val="28"/>
          <w:lang w:eastAsia="en-US"/>
        </w:rPr>
        <w:t>2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B52BB3">
        <w:rPr>
          <w:rFonts w:eastAsia="Calibri"/>
          <w:szCs w:val="28"/>
          <w:lang w:eastAsia="en-US"/>
        </w:rPr>
        <w:t>2675,0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B52BB3">
        <w:rPr>
          <w:rFonts w:eastAsia="Calibri"/>
          <w:szCs w:val="28"/>
          <w:lang w:eastAsia="en-US"/>
        </w:rPr>
        <w:t>3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B52BB3">
        <w:rPr>
          <w:rFonts w:eastAsia="Calibri"/>
          <w:szCs w:val="28"/>
          <w:lang w:eastAsia="en-US"/>
        </w:rPr>
        <w:t>1684,5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B52BB3">
        <w:rPr>
          <w:rFonts w:eastAsia="Calibri"/>
          <w:szCs w:val="28"/>
          <w:lang w:eastAsia="en-US"/>
        </w:rPr>
        <w:t>4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B52BB3">
        <w:rPr>
          <w:rFonts w:eastAsia="Calibri"/>
          <w:szCs w:val="28"/>
          <w:lang w:eastAsia="en-US"/>
        </w:rPr>
        <w:t>1695,2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22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290F74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2675,0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290F74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1684,5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290F74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1695,2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24,2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25,3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26,4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2609,5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1617,9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1627,5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 на определённое направление включаемое только лишь в одну программу,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lastRenderedPageBreak/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2707D1" w:rsidRDefault="002707D1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организации газоснабжения в границах населённых пунктов;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организация занятости безработного населения и временного трудоустройства несовершеннолетних лиц в возрасте от 14 до 18 лет через специализированные организации в рамках благоустройства,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t>содержание мест захоронения, включая элементы ограждений разног</w:t>
      </w:r>
      <w:r w:rsidR="009E35B9">
        <w:t>о рода, обелисков и памятников</w:t>
      </w:r>
      <w:r>
        <w:t xml:space="preserve"> (в т.ч. содержание, установка или замена ограждений,</w:t>
      </w:r>
      <w:r w:rsidR="009E35B9">
        <w:t xml:space="preserve"> обваловка территории кладбищ,</w:t>
      </w:r>
      <w:r>
        <w:t xml:space="preserve"> кошение сорной растительности на их территории, разработка схем и пр. организационные работы по похоронному делу)</w:t>
      </w:r>
      <w:r w:rsidR="009E35B9">
        <w:t>;</w:t>
      </w:r>
    </w:p>
    <w:p w:rsidR="00F2186E" w:rsidRDefault="00FE520C" w:rsidP="00FE520C">
      <w:pPr>
        <w:ind w:firstLine="709"/>
        <w:jc w:val="both"/>
      </w:pPr>
      <w:r>
        <w:t>-</w:t>
      </w:r>
      <w:r w:rsidR="0029376F">
        <w:t xml:space="preserve"> </w:t>
      </w:r>
      <w:r w:rsidR="00F2186E">
        <w:rPr>
          <w:szCs w:val="28"/>
        </w:rPr>
        <w:t>обустройство детских площадок</w:t>
      </w:r>
      <w:r w:rsidR="00F2186E">
        <w:t>,</w:t>
      </w:r>
      <w:r w:rsidR="00F2186E" w:rsidRPr="005C1F8A">
        <w:t xml:space="preserve"> </w:t>
      </w:r>
      <w:r w:rsidR="00F2186E">
        <w:t>(содержание их в актуальном содержании, в т.ч. косметические работы по эстетическому содержанию их вида, обслуживание и поддержание</w:t>
      </w:r>
      <w:r w:rsidR="00F2186E" w:rsidRPr="005C1F8A">
        <w:rPr>
          <w:szCs w:val="28"/>
        </w:rPr>
        <w:t xml:space="preserve"> </w:t>
      </w:r>
      <w:r w:rsidR="00F2186E">
        <w:rPr>
          <w:szCs w:val="28"/>
        </w:rPr>
        <w:t>рабочих технических характеристик детских площадок, текущий и капитальный ремонт детских площадок, приобретение и установка уличного детского оборудования.</w:t>
      </w:r>
      <w:r w:rsidR="00F2186E">
        <w:t>)</w:t>
      </w:r>
      <w:r w:rsidR="004D0E09"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 w:rsidRPr="004D0E09">
        <w:rPr>
          <w:szCs w:val="28"/>
        </w:rPr>
        <w:t xml:space="preserve">-мероприятие инициативного бюджетирования по </w:t>
      </w:r>
      <w:r w:rsidR="004D0E09" w:rsidRPr="004D0E09">
        <w:rPr>
          <w:szCs w:val="28"/>
        </w:rPr>
        <w:t>б</w:t>
      </w:r>
      <w:r w:rsidR="004D0E09" w:rsidRPr="004D0E09">
        <w:rPr>
          <w:rFonts w:eastAsia="Arial Narrow"/>
          <w:kern w:val="2"/>
          <w:szCs w:val="28"/>
          <w:lang w:eastAsia="en-US"/>
        </w:rPr>
        <w:t>лагоустройству детской игровой площадки расположенной по адресу: Ростовская область, Егорлыкский район, х. Мирный, ул. Почтовая, 10д</w:t>
      </w:r>
      <w:r w:rsidR="004D0E09">
        <w:rPr>
          <w:rFonts w:eastAsia="Arial Narrow"/>
          <w:kern w:val="2"/>
          <w:szCs w:val="28"/>
          <w:lang w:eastAsia="en-US"/>
        </w:rPr>
        <w:t xml:space="preserve">, </w:t>
      </w:r>
      <w:r w:rsidRPr="004D0E09">
        <w:t xml:space="preserve"> </w:t>
      </w:r>
      <w:r w:rsidRPr="00B7024C">
        <w:t>в рамках подпрограммы "Благоустройство" муниципальной программы Балко-Грузского сельского поселения "Благоустройство территории Балко</w:t>
      </w:r>
      <w:r>
        <w:t xml:space="preserve">-Грузского сельского поселения" – </w:t>
      </w:r>
      <w:r w:rsidR="004310A1">
        <w:t>536,7</w:t>
      </w:r>
      <w:r>
        <w:t xml:space="preserve"> тыс. руб</w:t>
      </w:r>
      <w:r w:rsidR="0029376F">
        <w:t>.</w:t>
      </w:r>
      <w:r w:rsidR="00824D98">
        <w:t>,</w:t>
      </w:r>
      <w:r w:rsidRPr="00EA4637">
        <w:rPr>
          <w:szCs w:val="28"/>
        </w:rPr>
        <w:t xml:space="preserve"> 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4D0E09" w:rsidRDefault="00C61530" w:rsidP="00FE520C">
      <w:pPr>
        <w:ind w:firstLine="709"/>
        <w:jc w:val="both"/>
        <w:rPr>
          <w:szCs w:val="28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>
        <w:t>)</w:t>
      </w:r>
      <w:r w:rsidR="003B0F09">
        <w:t>;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zCs w:val="28"/>
        </w:rPr>
        <w:lastRenderedPageBreak/>
        <w:t>соде</w:t>
      </w:r>
      <w:r w:rsidR="00710D09">
        <w:rPr>
          <w:szCs w:val="28"/>
        </w:rPr>
        <w:t>ржание сетей уличного освещения</w:t>
      </w:r>
      <w:r w:rsidR="003B0F09">
        <w:rPr>
          <w:szCs w:val="28"/>
        </w:rPr>
        <w:t xml:space="preserve"> (замена приборов учёта, установка и замена энергоэффективных ламп)</w:t>
      </w:r>
      <w:r>
        <w:rPr>
          <w:spacing w:val="-1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2A2DBC">
        <w:rPr>
          <w:rFonts w:eastAsia="Calibri"/>
          <w:szCs w:val="28"/>
          <w:lang w:eastAsia="en-US"/>
        </w:rPr>
        <w:t>2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="002A2DBC">
        <w:rPr>
          <w:rFonts w:eastAsia="Calibri"/>
          <w:szCs w:val="28"/>
          <w:lang w:eastAsia="en-US"/>
        </w:rPr>
        <w:t>-2024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2A2DBC">
        <w:rPr>
          <w:rFonts w:eastAsia="Calibri"/>
          <w:szCs w:val="28"/>
          <w:lang w:eastAsia="en-US"/>
        </w:rPr>
        <w:t>2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2A2DBC">
        <w:rPr>
          <w:rFonts w:eastAsia="Calibri"/>
          <w:szCs w:val="28"/>
          <w:lang w:eastAsia="en-US"/>
        </w:rPr>
        <w:t>5301,6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2A2DBC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г- </w:t>
      </w:r>
      <w:r w:rsidR="002A2DBC">
        <w:rPr>
          <w:rFonts w:eastAsia="Calibri"/>
          <w:szCs w:val="28"/>
          <w:lang w:eastAsia="en-US"/>
        </w:rPr>
        <w:t>5559,7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2A2DBC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2A2DBC">
        <w:rPr>
          <w:rFonts w:eastAsia="Calibri"/>
          <w:szCs w:val="28"/>
          <w:lang w:eastAsia="en-US"/>
        </w:rPr>
        <w:t>6249,6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2A2DBC">
        <w:rPr>
          <w:spacing w:val="-1"/>
        </w:rPr>
        <w:t>2</w:t>
      </w:r>
      <w:r>
        <w:rPr>
          <w:spacing w:val="-1"/>
        </w:rPr>
        <w:t>-</w:t>
      </w:r>
      <w:r w:rsidR="00E85BEA">
        <w:rPr>
          <w:spacing w:val="-1"/>
        </w:rPr>
        <w:t>2023</w:t>
      </w:r>
      <w:r>
        <w:rPr>
          <w:spacing w:val="-1"/>
        </w:rPr>
        <w:t xml:space="preserve"> </w:t>
      </w:r>
      <w:r w:rsidR="002A2DBC">
        <w:rPr>
          <w:spacing w:val="-1"/>
        </w:rPr>
        <w:t xml:space="preserve">-02024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B92F31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диспансеризации работников бюджетной сферы, мероприятия по внедрению и использованию иннформационных технологий, энергоэффективности и энергосбережению,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9E35B9" w:rsidRDefault="00B92F31" w:rsidP="009E35B9">
      <w:pPr>
        <w:ind w:firstLine="709"/>
        <w:jc w:val="both"/>
      </w:pPr>
      <w:r>
        <w:rPr>
          <w:rFonts w:eastAsia="Calibri"/>
          <w:szCs w:val="28"/>
          <w:lang w:eastAsia="en-US"/>
        </w:rPr>
        <w:t>-</w:t>
      </w:r>
      <w:r w:rsidR="009E35B9" w:rsidRPr="009E35B9">
        <w:t xml:space="preserve"> </w:t>
      </w:r>
      <w:r>
        <w:t>на содержание и ремонт</w:t>
      </w:r>
      <w:r w:rsidR="009E35B9">
        <w:t xml:space="preserve">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территории, ремонт памятников и стел, разработка схем и пр</w:t>
      </w:r>
      <w:r>
        <w:t>очие</w:t>
      </w:r>
      <w:r w:rsidR="009E35B9">
        <w:t xml:space="preserve"> </w:t>
      </w:r>
      <w:r>
        <w:t xml:space="preserve">(включая </w:t>
      </w:r>
      <w:r w:rsidR="009E35B9">
        <w:t>организационные</w:t>
      </w:r>
      <w:r>
        <w:t xml:space="preserve"> и т.д.) </w:t>
      </w:r>
      <w:r w:rsidR="009E35B9">
        <w:t xml:space="preserve"> работы по </w:t>
      </w:r>
      <w:r>
        <w:t>увековечиванию памяти подвига советского и российского народа в годы войны, а также других исторических событий (местного значения), повлиявших на ход истории</w:t>
      </w:r>
      <w:r w:rsidR="00FB159F">
        <w:t>, культуры и самобытности</w:t>
      </w:r>
      <w:r w:rsidR="00BE648D">
        <w:t xml:space="preserve"> проживающих народов на территории сельского поселения</w:t>
      </w:r>
      <w:r w:rsidR="009E35B9">
        <w:t xml:space="preserve">), в т.ч. </w:t>
      </w:r>
      <w:r w:rsidR="008B31E5">
        <w:t xml:space="preserve"> разработки  и прочие работы по проектно- сметной документации, включая</w:t>
      </w:r>
      <w:r w:rsidR="008B31E5" w:rsidRPr="008B31E5">
        <w:t xml:space="preserve"> </w:t>
      </w:r>
      <w:r w:rsidR="008B31E5">
        <w:t xml:space="preserve">госэкспертизу, а также </w:t>
      </w:r>
      <w:r w:rsidR="009E35B9">
        <w:t>на освоение</w:t>
      </w:r>
      <w:r w:rsidR="008B31E5">
        <w:t xml:space="preserve">, </w:t>
      </w:r>
      <w:r w:rsidR="009E35B9">
        <w:t xml:space="preserve"> уже имеющегося сметного расчёта, прошедшего госэкспертизу</w:t>
      </w:r>
      <w:r w:rsidR="00FB159F">
        <w:t>;</w:t>
      </w:r>
    </w:p>
    <w:p w:rsidR="002C3942" w:rsidRDefault="009E35B9" w:rsidP="009E35B9">
      <w:pPr>
        <w:autoSpaceDE w:val="0"/>
        <w:autoSpaceDN w:val="0"/>
        <w:adjustRightInd w:val="0"/>
        <w:ind w:firstLine="709"/>
        <w:jc w:val="both"/>
        <w:outlineLvl w:val="0"/>
      </w:pPr>
      <w:r>
        <w:t>- -м</w:t>
      </w:r>
      <w:r w:rsidRPr="00B7024C">
        <w:t>ероприяти</w:t>
      </w:r>
      <w:r w:rsidR="00287473">
        <w:t>я</w:t>
      </w:r>
      <w:r w:rsidRPr="00B7024C">
        <w:t xml:space="preserve"> </w:t>
      </w:r>
      <w:r w:rsidR="00287473">
        <w:t xml:space="preserve">по благоустройству объектов муниципальной собственности, находящегося в собственности и (или) оперативном управлении </w:t>
      </w:r>
      <w:r w:rsidR="00287473">
        <w:lastRenderedPageBreak/>
        <w:t>муниципального бюджетного учреждения сельского дома культуры Балко-Грузского сельского поселения;</w:t>
      </w:r>
    </w:p>
    <w:p w:rsidR="00287473" w:rsidRDefault="00287473" w:rsidP="009E35B9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="00E81BE0">
        <w:t xml:space="preserve"> мероприятия по капитальному ремонту крыши здания Балко-Грузского СДК (прогнозируется в рамках фонда софинансирования расходов);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</w:pPr>
      <w:r>
        <w:t>-- мероприятия по текущему ремонту зданий сельских домов культуры Балко-Грузского сельского поселения;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 xml:space="preserve">- </w:t>
      </w:r>
      <w:r w:rsidRPr="00E81BE0">
        <w:rPr>
          <w:szCs w:val="28"/>
        </w:rPr>
        <w:t xml:space="preserve"> </w:t>
      </w:r>
      <w:r w:rsidR="00EC7458">
        <w:t>мероприятия по</w:t>
      </w:r>
      <w:r w:rsidR="00EC7458">
        <w:rPr>
          <w:szCs w:val="28"/>
        </w:rPr>
        <w:t xml:space="preserve"> </w:t>
      </w:r>
      <w:r>
        <w:rPr>
          <w:szCs w:val="28"/>
        </w:rPr>
        <w:t xml:space="preserve">физическому воспитанию и </w:t>
      </w:r>
      <w:r w:rsidR="00EC7458">
        <w:rPr>
          <w:szCs w:val="28"/>
        </w:rPr>
        <w:t xml:space="preserve">физической культуре, развитию </w:t>
      </w:r>
      <w:r>
        <w:rPr>
          <w:szCs w:val="28"/>
        </w:rPr>
        <w:t>массово</w:t>
      </w:r>
      <w:r w:rsidR="00EC7458">
        <w:rPr>
          <w:szCs w:val="28"/>
        </w:rPr>
        <w:t>го и школьного</w:t>
      </w:r>
      <w:r>
        <w:rPr>
          <w:szCs w:val="28"/>
        </w:rPr>
        <w:t xml:space="preserve"> спорт</w:t>
      </w:r>
      <w:r w:rsidR="00EC7458">
        <w:rPr>
          <w:szCs w:val="28"/>
        </w:rPr>
        <w:t>а</w:t>
      </w: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DF5519">
        <w:rPr>
          <w:rFonts w:eastAsia="Calibri"/>
          <w:szCs w:val="28"/>
          <w:lang w:eastAsia="en-US"/>
        </w:rPr>
        <w:t>2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="00DF5519">
        <w:rPr>
          <w:rFonts w:eastAsia="Calibri"/>
          <w:szCs w:val="28"/>
          <w:lang w:eastAsia="en-US"/>
        </w:rPr>
        <w:t>-2024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DF5519">
        <w:rPr>
          <w:rFonts w:eastAsia="Calibri"/>
          <w:szCs w:val="28"/>
          <w:lang w:eastAsia="en-US"/>
        </w:rPr>
        <w:t>2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DF5519">
        <w:rPr>
          <w:rFonts w:eastAsia="Calibri"/>
          <w:szCs w:val="28"/>
          <w:lang w:eastAsia="en-US"/>
        </w:rPr>
        <w:t>76,9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DF5519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 – </w:t>
      </w:r>
      <w:r w:rsidR="00DF5519">
        <w:rPr>
          <w:rFonts w:eastAsia="Calibri"/>
          <w:szCs w:val="28"/>
          <w:lang w:eastAsia="en-US"/>
        </w:rPr>
        <w:t>83,1</w:t>
      </w:r>
      <w:r>
        <w:rPr>
          <w:rFonts w:eastAsia="Calibri"/>
          <w:szCs w:val="28"/>
          <w:lang w:eastAsia="en-US"/>
        </w:rPr>
        <w:t xml:space="preserve"> тыс. руб., в 202</w:t>
      </w:r>
      <w:r w:rsidR="00DF5519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F5519">
        <w:rPr>
          <w:rFonts w:eastAsia="Calibri"/>
          <w:szCs w:val="28"/>
          <w:lang w:eastAsia="en-US"/>
        </w:rPr>
        <w:t>86,5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E0540D" w:rsidRPr="00F1602B" w:rsidRDefault="00E0540D" w:rsidP="00E0540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</w:t>
      </w:r>
      <w:r w:rsidRPr="00E0540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F1602B">
        <w:rPr>
          <w:rFonts w:ascii="Times New Roman" w:hAnsi="Times New Roman"/>
          <w:sz w:val="28"/>
          <w:szCs w:val="28"/>
          <w:lang w:eastAsia="en-US"/>
        </w:rPr>
        <w:t>»</w:t>
      </w:r>
    </w:p>
    <w:p w:rsidR="00E0540D" w:rsidRPr="00F1602B" w:rsidRDefault="00E0540D" w:rsidP="00E0540D">
      <w:pPr>
        <w:ind w:firstLine="709"/>
        <w:jc w:val="both"/>
        <w:rPr>
          <w:szCs w:val="28"/>
        </w:rPr>
      </w:pPr>
    </w:p>
    <w:p w:rsidR="00E0540D" w:rsidRPr="001D480A" w:rsidRDefault="00E0540D" w:rsidP="00E0540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22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23-2024</w:t>
      </w:r>
      <w:r w:rsidRPr="001D480A">
        <w:rPr>
          <w:rFonts w:eastAsia="Calibri"/>
          <w:szCs w:val="28"/>
          <w:lang w:eastAsia="en-US"/>
        </w:rPr>
        <w:t xml:space="preserve"> годы по разделу «</w:t>
      </w:r>
      <w:r>
        <w:rPr>
          <w:rFonts w:eastAsia="Calibri"/>
          <w:szCs w:val="28"/>
          <w:lang w:eastAsia="en-US"/>
        </w:rPr>
        <w:t>Физическая культура и спорт</w:t>
      </w:r>
      <w:r w:rsidRPr="001D480A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и подразделу «Массовый спорт»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22</w:t>
      </w:r>
      <w:r w:rsidRPr="001D480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466,2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23 г – 10,0 тыс. руб., в 2024</w:t>
      </w:r>
      <w:r w:rsidRPr="001D480A">
        <w:rPr>
          <w:rFonts w:eastAsia="Calibri"/>
          <w:szCs w:val="28"/>
          <w:lang w:eastAsia="en-US"/>
        </w:rPr>
        <w:t xml:space="preserve"> г – </w:t>
      </w:r>
      <w:r>
        <w:rPr>
          <w:rFonts w:eastAsia="Calibri"/>
          <w:szCs w:val="28"/>
          <w:lang w:eastAsia="en-US"/>
        </w:rPr>
        <w:t>95,0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E0540D" w:rsidRDefault="00E0540D" w:rsidP="00E0540D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E0540D" w:rsidRDefault="00E0540D" w:rsidP="00E0540D">
      <w:pPr>
        <w:pStyle w:val="ConsPlusCell"/>
        <w:jc w:val="both"/>
        <w:rPr>
          <w:kern w:val="2"/>
        </w:rPr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>
        <w:rPr>
          <w:kern w:val="2"/>
        </w:rPr>
        <w:t>развитие физической культуры и спорта в Балко-Грузском сельском поселении:</w:t>
      </w:r>
    </w:p>
    <w:p w:rsidR="00E0540D" w:rsidRDefault="00E0540D" w:rsidP="00E0540D">
      <w:pPr>
        <w:pStyle w:val="ConsPlusCell"/>
        <w:jc w:val="both"/>
      </w:pPr>
      <w:r>
        <w:rPr>
          <w:kern w:val="2"/>
        </w:rPr>
        <w:t xml:space="preserve">           -</w:t>
      </w:r>
      <w:r w:rsidRPr="001918A7">
        <w:t xml:space="preserve">  </w:t>
      </w:r>
      <w:r w:rsidR="00B977BB">
        <w:t>м</w:t>
      </w:r>
      <w:r w:rsidR="00B977BB" w:rsidRPr="00B977BB">
        <w:t xml:space="preserve">ероприятие по подготовке и проведению официальных физкультурно-оздоровительных </w:t>
      </w:r>
      <w:r w:rsidR="00B977BB">
        <w:t>и</w:t>
      </w:r>
      <w:r w:rsidR="00B977BB" w:rsidRPr="00B977BB">
        <w:t xml:space="preserve"> спортивных мероприятий</w:t>
      </w:r>
      <w:r w:rsidR="00B977BB">
        <w:t>;</w:t>
      </w:r>
    </w:p>
    <w:p w:rsidR="00B977BB" w:rsidRDefault="00B977BB" w:rsidP="00E0540D">
      <w:pPr>
        <w:pStyle w:val="ConsPlusCell"/>
        <w:jc w:val="both"/>
      </w:pPr>
      <w:r>
        <w:t xml:space="preserve">           -</w:t>
      </w:r>
      <w:r w:rsidRPr="00B977BB">
        <w:t xml:space="preserve"> </w:t>
      </w:r>
      <w:r>
        <w:t>м</w:t>
      </w:r>
      <w:r w:rsidRPr="00B977BB">
        <w:t>ероприятие по реконструкции, ремонту и строительству спортивных объектов школьного спорта и массового спорта</w:t>
      </w:r>
      <w:r w:rsidR="00A766E1">
        <w:t>;</w:t>
      </w:r>
    </w:p>
    <w:p w:rsidR="00A766E1" w:rsidRDefault="00A766E1" w:rsidP="00E0540D">
      <w:pPr>
        <w:pStyle w:val="ConsPlusCell"/>
        <w:jc w:val="both"/>
      </w:pPr>
      <w:r>
        <w:t xml:space="preserve">          - м</w:t>
      </w:r>
      <w:r w:rsidRPr="00A766E1">
        <w:t xml:space="preserve">ероприятие по приобретению спортивных уличных тренажёров в Балко-Грузском сельском поселении </w:t>
      </w:r>
      <w:r>
        <w:t>;</w:t>
      </w:r>
    </w:p>
    <w:p w:rsidR="00A766E1" w:rsidRDefault="00A766E1" w:rsidP="00E0540D">
      <w:pPr>
        <w:pStyle w:val="ConsPlusCell"/>
        <w:jc w:val="both"/>
      </w:pPr>
      <w:r>
        <w:t xml:space="preserve">        - м</w:t>
      </w:r>
      <w:r w:rsidRPr="00A766E1">
        <w:t>ероприятие по приобретению спортивного инвентаря и спортивной формы для участников спортивных команд в Ба</w:t>
      </w:r>
      <w:r>
        <w:t>лко-Грузском сельском поселении;</w:t>
      </w:r>
    </w:p>
    <w:p w:rsidR="00E0540D" w:rsidRDefault="00A766E1" w:rsidP="003257C8">
      <w:pPr>
        <w:pStyle w:val="ConsPlusCell"/>
        <w:jc w:val="both"/>
      </w:pPr>
      <w:r>
        <w:t xml:space="preserve">      - м</w:t>
      </w:r>
      <w:r w:rsidRPr="00A766E1">
        <w:t>ероприятие по содержанию спортивных объектов в Ба</w:t>
      </w:r>
      <w:r>
        <w:t>лко-Грузском сельском поселении.</w:t>
      </w:r>
    </w:p>
    <w:p w:rsidR="003257C8" w:rsidRDefault="003257C8" w:rsidP="003257C8">
      <w:pPr>
        <w:pStyle w:val="ConsPlusCell"/>
        <w:jc w:val="both"/>
      </w:pPr>
    </w:p>
    <w:p w:rsidR="00F4537D" w:rsidRPr="00F1602B" w:rsidRDefault="00F4537D" w:rsidP="00041987">
      <w:pPr>
        <w:widowControl w:val="0"/>
        <w:jc w:val="both"/>
        <w:rPr>
          <w:szCs w:val="28"/>
          <w:lang w:eastAsia="en-US"/>
        </w:rPr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0528B5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-202</w:t>
      </w:r>
      <w:r w:rsidR="00C13A16">
        <w:rPr>
          <w:rFonts w:ascii="Times New Roman" w:hAnsi="Times New Roman" w:cs="Times New Roman"/>
          <w:sz w:val="28"/>
        </w:rPr>
        <w:t>3</w:t>
      </w:r>
      <w:r w:rsidR="000528B5">
        <w:rPr>
          <w:rFonts w:ascii="Times New Roman" w:hAnsi="Times New Roman" w:cs="Times New Roman"/>
          <w:sz w:val="28"/>
        </w:rPr>
        <w:t>-2024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lastRenderedPageBreak/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0528B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528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F4537D" w:rsidRPr="001707FB" w:rsidRDefault="00F4537D" w:rsidP="000528B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528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</w:tcPr>
          <w:p w:rsidR="00F4537D" w:rsidRPr="001707FB" w:rsidRDefault="00F4537D" w:rsidP="000528B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528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0528B5">
        <w:rPr>
          <w:rFonts w:ascii="Times New Roman" w:hAnsi="Times New Roman" w:cs="Times New Roman"/>
          <w:sz w:val="28"/>
        </w:rPr>
        <w:t>2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23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 xml:space="preserve">– 2024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0528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 Балко-Грузского сельского поселения Егорлыкского района 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0528B5">
        <w:rPr>
          <w:szCs w:val="28"/>
        </w:rPr>
        <w:t>3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0528B5">
        <w:rPr>
          <w:szCs w:val="28"/>
        </w:rPr>
        <w:t>4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0528B5">
        <w:rPr>
          <w:rFonts w:ascii="Times New Roman" w:hAnsi="Times New Roman" w:cs="Times New Roman"/>
          <w:sz w:val="28"/>
          <w:szCs w:val="28"/>
        </w:rPr>
        <w:t>3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0528B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7C" w:rsidRDefault="00216C7C">
      <w:r>
        <w:separator/>
      </w:r>
    </w:p>
  </w:endnote>
  <w:endnote w:type="continuationSeparator" w:id="0">
    <w:p w:rsidR="00216C7C" w:rsidRDefault="00216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BC" w:rsidRDefault="0009706F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DB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A2DBC" w:rsidRDefault="002A2DB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BC" w:rsidRDefault="0009706F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DB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463F">
      <w:rPr>
        <w:rStyle w:val="a9"/>
        <w:noProof/>
      </w:rPr>
      <w:t>6</w:t>
    </w:r>
    <w:r>
      <w:rPr>
        <w:rStyle w:val="a9"/>
      </w:rPr>
      <w:fldChar w:fldCharType="end"/>
    </w:r>
  </w:p>
  <w:p w:rsidR="002A2DBC" w:rsidRDefault="002A2DBC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7C" w:rsidRDefault="00216C7C">
      <w:r>
        <w:separator/>
      </w:r>
    </w:p>
  </w:footnote>
  <w:footnote w:type="continuationSeparator" w:id="0">
    <w:p w:rsidR="00216C7C" w:rsidRDefault="00216C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29F6"/>
    <w:rsid w:val="00025FF0"/>
    <w:rsid w:val="00041987"/>
    <w:rsid w:val="00041AFF"/>
    <w:rsid w:val="000528B5"/>
    <w:rsid w:val="00054254"/>
    <w:rsid w:val="00055E48"/>
    <w:rsid w:val="000656AB"/>
    <w:rsid w:val="00071C63"/>
    <w:rsid w:val="0007233F"/>
    <w:rsid w:val="00083303"/>
    <w:rsid w:val="0009706F"/>
    <w:rsid w:val="000C70B7"/>
    <w:rsid w:val="000D05CD"/>
    <w:rsid w:val="000D2553"/>
    <w:rsid w:val="000E60F1"/>
    <w:rsid w:val="00102BB4"/>
    <w:rsid w:val="001112FC"/>
    <w:rsid w:val="00116434"/>
    <w:rsid w:val="00121B2B"/>
    <w:rsid w:val="00130D4B"/>
    <w:rsid w:val="00131E2E"/>
    <w:rsid w:val="00133192"/>
    <w:rsid w:val="0014728B"/>
    <w:rsid w:val="00167039"/>
    <w:rsid w:val="00172AF7"/>
    <w:rsid w:val="00185C49"/>
    <w:rsid w:val="001B4718"/>
    <w:rsid w:val="001C0C04"/>
    <w:rsid w:val="001E1ADD"/>
    <w:rsid w:val="001E6D70"/>
    <w:rsid w:val="00203540"/>
    <w:rsid w:val="002116F8"/>
    <w:rsid w:val="00214FF3"/>
    <w:rsid w:val="002154BE"/>
    <w:rsid w:val="00216C7C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45D5"/>
    <w:rsid w:val="002B7410"/>
    <w:rsid w:val="002B7416"/>
    <w:rsid w:val="002C2496"/>
    <w:rsid w:val="002C3942"/>
    <w:rsid w:val="002E3E33"/>
    <w:rsid w:val="002F679E"/>
    <w:rsid w:val="00302BCC"/>
    <w:rsid w:val="00304271"/>
    <w:rsid w:val="003056E4"/>
    <w:rsid w:val="003069C1"/>
    <w:rsid w:val="00312541"/>
    <w:rsid w:val="003257C8"/>
    <w:rsid w:val="003420FA"/>
    <w:rsid w:val="0036291F"/>
    <w:rsid w:val="00367FA0"/>
    <w:rsid w:val="00376D0C"/>
    <w:rsid w:val="00386C7B"/>
    <w:rsid w:val="00393DA7"/>
    <w:rsid w:val="00396FF4"/>
    <w:rsid w:val="003A6BEE"/>
    <w:rsid w:val="003B0F09"/>
    <w:rsid w:val="003B28D0"/>
    <w:rsid w:val="003B401A"/>
    <w:rsid w:val="003B5411"/>
    <w:rsid w:val="003C696E"/>
    <w:rsid w:val="003D2E59"/>
    <w:rsid w:val="003E60EA"/>
    <w:rsid w:val="003F61E3"/>
    <w:rsid w:val="0041306A"/>
    <w:rsid w:val="0042217C"/>
    <w:rsid w:val="004310A1"/>
    <w:rsid w:val="00437C1F"/>
    <w:rsid w:val="00440F9A"/>
    <w:rsid w:val="00441301"/>
    <w:rsid w:val="0045648E"/>
    <w:rsid w:val="00464727"/>
    <w:rsid w:val="00474C8A"/>
    <w:rsid w:val="00477623"/>
    <w:rsid w:val="00482A2E"/>
    <w:rsid w:val="004D0E09"/>
    <w:rsid w:val="004E0639"/>
    <w:rsid w:val="004E7377"/>
    <w:rsid w:val="004F5F6D"/>
    <w:rsid w:val="00514E88"/>
    <w:rsid w:val="00521050"/>
    <w:rsid w:val="00536043"/>
    <w:rsid w:val="00542F7C"/>
    <w:rsid w:val="00550991"/>
    <w:rsid w:val="005619AB"/>
    <w:rsid w:val="00574CDE"/>
    <w:rsid w:val="00576C21"/>
    <w:rsid w:val="0058545B"/>
    <w:rsid w:val="00592C95"/>
    <w:rsid w:val="00597530"/>
    <w:rsid w:val="005A07ED"/>
    <w:rsid w:val="005A4F22"/>
    <w:rsid w:val="005B09DF"/>
    <w:rsid w:val="005B77E8"/>
    <w:rsid w:val="005C66BB"/>
    <w:rsid w:val="005D2568"/>
    <w:rsid w:val="005E0337"/>
    <w:rsid w:val="005E0974"/>
    <w:rsid w:val="006068A9"/>
    <w:rsid w:val="00614804"/>
    <w:rsid w:val="00623F6F"/>
    <w:rsid w:val="00624BF5"/>
    <w:rsid w:val="00633CD3"/>
    <w:rsid w:val="00650634"/>
    <w:rsid w:val="00651407"/>
    <w:rsid w:val="00651EDE"/>
    <w:rsid w:val="0067649E"/>
    <w:rsid w:val="006825A6"/>
    <w:rsid w:val="006826E6"/>
    <w:rsid w:val="006B0A4F"/>
    <w:rsid w:val="006B1AC1"/>
    <w:rsid w:val="006C6953"/>
    <w:rsid w:val="006C7B4D"/>
    <w:rsid w:val="006F0AE5"/>
    <w:rsid w:val="00700C1D"/>
    <w:rsid w:val="0070365D"/>
    <w:rsid w:val="00710D09"/>
    <w:rsid w:val="00734794"/>
    <w:rsid w:val="00737EB4"/>
    <w:rsid w:val="007416D3"/>
    <w:rsid w:val="0074179A"/>
    <w:rsid w:val="00755538"/>
    <w:rsid w:val="007670B9"/>
    <w:rsid w:val="00771C24"/>
    <w:rsid w:val="0078558D"/>
    <w:rsid w:val="0079640F"/>
    <w:rsid w:val="007A1E23"/>
    <w:rsid w:val="007B0EE4"/>
    <w:rsid w:val="007B6571"/>
    <w:rsid w:val="007C2D19"/>
    <w:rsid w:val="007C359B"/>
    <w:rsid w:val="007C5BA7"/>
    <w:rsid w:val="007D210E"/>
    <w:rsid w:val="007D6142"/>
    <w:rsid w:val="007E4FDA"/>
    <w:rsid w:val="00800242"/>
    <w:rsid w:val="00806606"/>
    <w:rsid w:val="008125D1"/>
    <w:rsid w:val="008129A6"/>
    <w:rsid w:val="00824D98"/>
    <w:rsid w:val="0085156C"/>
    <w:rsid w:val="008576C8"/>
    <w:rsid w:val="00887FEB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65D4"/>
    <w:rsid w:val="00930AFB"/>
    <w:rsid w:val="009316E6"/>
    <w:rsid w:val="00931CA8"/>
    <w:rsid w:val="00936337"/>
    <w:rsid w:val="0095500A"/>
    <w:rsid w:val="0095753F"/>
    <w:rsid w:val="009578A3"/>
    <w:rsid w:val="00966B0F"/>
    <w:rsid w:val="009708DD"/>
    <w:rsid w:val="00980ACB"/>
    <w:rsid w:val="00984E68"/>
    <w:rsid w:val="0099671D"/>
    <w:rsid w:val="009A52CA"/>
    <w:rsid w:val="009B0A06"/>
    <w:rsid w:val="009B5CEE"/>
    <w:rsid w:val="009C5A42"/>
    <w:rsid w:val="009C7707"/>
    <w:rsid w:val="009C774F"/>
    <w:rsid w:val="009E35B9"/>
    <w:rsid w:val="009F4507"/>
    <w:rsid w:val="00A0441E"/>
    <w:rsid w:val="00A1732B"/>
    <w:rsid w:val="00A33AEA"/>
    <w:rsid w:val="00A766E1"/>
    <w:rsid w:val="00A76B1D"/>
    <w:rsid w:val="00A80A31"/>
    <w:rsid w:val="00A8249A"/>
    <w:rsid w:val="00AA53C0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7BB3"/>
    <w:rsid w:val="00BB6867"/>
    <w:rsid w:val="00BC408C"/>
    <w:rsid w:val="00BD0BFC"/>
    <w:rsid w:val="00BD6D9E"/>
    <w:rsid w:val="00BE648D"/>
    <w:rsid w:val="00BF51BB"/>
    <w:rsid w:val="00C13A16"/>
    <w:rsid w:val="00C23542"/>
    <w:rsid w:val="00C2654E"/>
    <w:rsid w:val="00C30488"/>
    <w:rsid w:val="00C3463F"/>
    <w:rsid w:val="00C54738"/>
    <w:rsid w:val="00C54915"/>
    <w:rsid w:val="00C56C3D"/>
    <w:rsid w:val="00C61530"/>
    <w:rsid w:val="00C6465E"/>
    <w:rsid w:val="00C7567E"/>
    <w:rsid w:val="00C80DF9"/>
    <w:rsid w:val="00C970AD"/>
    <w:rsid w:val="00CA2730"/>
    <w:rsid w:val="00CB1D66"/>
    <w:rsid w:val="00CB4F26"/>
    <w:rsid w:val="00CD3A81"/>
    <w:rsid w:val="00CD61DA"/>
    <w:rsid w:val="00CF524F"/>
    <w:rsid w:val="00D13C28"/>
    <w:rsid w:val="00D30ACA"/>
    <w:rsid w:val="00D31755"/>
    <w:rsid w:val="00D37741"/>
    <w:rsid w:val="00D539F1"/>
    <w:rsid w:val="00D5627B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C0AF5"/>
    <w:rsid w:val="00DE172F"/>
    <w:rsid w:val="00DF1FDA"/>
    <w:rsid w:val="00DF5519"/>
    <w:rsid w:val="00E00656"/>
    <w:rsid w:val="00E01CF6"/>
    <w:rsid w:val="00E0288B"/>
    <w:rsid w:val="00E0540D"/>
    <w:rsid w:val="00E53270"/>
    <w:rsid w:val="00E56563"/>
    <w:rsid w:val="00E57E21"/>
    <w:rsid w:val="00E651C8"/>
    <w:rsid w:val="00E71B8D"/>
    <w:rsid w:val="00E81BE0"/>
    <w:rsid w:val="00E85BEA"/>
    <w:rsid w:val="00E96977"/>
    <w:rsid w:val="00EA062F"/>
    <w:rsid w:val="00EA4257"/>
    <w:rsid w:val="00EA566F"/>
    <w:rsid w:val="00EB2CF7"/>
    <w:rsid w:val="00EB31D8"/>
    <w:rsid w:val="00EB34D9"/>
    <w:rsid w:val="00EB579B"/>
    <w:rsid w:val="00EB6CA7"/>
    <w:rsid w:val="00EC2230"/>
    <w:rsid w:val="00EC7458"/>
    <w:rsid w:val="00ED08A4"/>
    <w:rsid w:val="00ED11AA"/>
    <w:rsid w:val="00ED2CC9"/>
    <w:rsid w:val="00EE730F"/>
    <w:rsid w:val="00EF5E7E"/>
    <w:rsid w:val="00F00F7A"/>
    <w:rsid w:val="00F03AC2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E10A4"/>
    <w:rsid w:val="00FE520C"/>
    <w:rsid w:val="00FE6612"/>
    <w:rsid w:val="00FF2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CBE1B-DBE3-4365-99E1-35ADB5FF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2164</TotalTime>
  <Pages>1</Pages>
  <Words>5598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228</cp:revision>
  <cp:lastPrinted>2021-11-15T07:49:00Z</cp:lastPrinted>
  <dcterms:created xsi:type="dcterms:W3CDTF">2020-11-16T07:16:00Z</dcterms:created>
  <dcterms:modified xsi:type="dcterms:W3CDTF">2021-11-17T08:17:00Z</dcterms:modified>
</cp:coreProperties>
</file>